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734A0" w14:textId="77777777" w:rsidR="00A7030B" w:rsidRPr="00AE77B9" w:rsidRDefault="00A7030B" w:rsidP="00A7030B">
      <w:pPr>
        <w:ind w:left="-567"/>
        <w:jc w:val="center"/>
        <w:rPr>
          <w:sz w:val="22"/>
          <w:szCs w:val="22"/>
        </w:rPr>
      </w:pPr>
      <w:r w:rsidRPr="00AE77B9">
        <w:rPr>
          <w:b/>
          <w:bCs/>
          <w:sz w:val="22"/>
          <w:szCs w:val="22"/>
        </w:rPr>
        <w:t>Договор управления многоквартирным домом между собственником помещения и управляющей организацией</w:t>
      </w:r>
    </w:p>
    <w:p w14:paraId="142AC2AF" w14:textId="77777777" w:rsidR="00A7030B" w:rsidRPr="00AE77B9" w:rsidRDefault="00A7030B" w:rsidP="00A7030B">
      <w:pPr>
        <w:ind w:left="-567"/>
        <w:jc w:val="both"/>
        <w:outlineLvl w:val="1"/>
        <w:rPr>
          <w:sz w:val="22"/>
          <w:szCs w:val="22"/>
        </w:rPr>
      </w:pPr>
    </w:p>
    <w:p w14:paraId="477B5DE9" w14:textId="77777777" w:rsidR="00A7030B" w:rsidRPr="00AE77B9" w:rsidRDefault="00A7030B" w:rsidP="00A7030B">
      <w:pPr>
        <w:spacing w:after="300"/>
        <w:ind w:left="-567"/>
        <w:rPr>
          <w:sz w:val="20"/>
          <w:szCs w:val="20"/>
        </w:rPr>
      </w:pPr>
      <w:r w:rsidRPr="00AE77B9">
        <w:rPr>
          <w:sz w:val="20"/>
          <w:szCs w:val="20"/>
        </w:rPr>
        <w:t xml:space="preserve">г. Якутск                                                                                                                           </w:t>
      </w:r>
      <w:proofErr w:type="gramStart"/>
      <w:r w:rsidRPr="00AE77B9">
        <w:rPr>
          <w:sz w:val="20"/>
          <w:szCs w:val="20"/>
        </w:rPr>
        <w:t xml:space="preserve">   «</w:t>
      </w:r>
      <w:proofErr w:type="gramEnd"/>
      <w:r w:rsidRPr="00AE77B9">
        <w:rPr>
          <w:sz w:val="20"/>
          <w:szCs w:val="20"/>
        </w:rPr>
        <w:t xml:space="preserve">_____» _____________  202__ г.                                                                                        </w:t>
      </w:r>
    </w:p>
    <w:p w14:paraId="62CE7F2C" w14:textId="77777777" w:rsidR="00A7030B" w:rsidRPr="00AE77B9" w:rsidRDefault="00A7030B" w:rsidP="00A7030B">
      <w:pPr>
        <w:ind w:left="-567"/>
        <w:jc w:val="both"/>
        <w:rPr>
          <w:sz w:val="22"/>
          <w:szCs w:val="22"/>
        </w:rPr>
      </w:pPr>
      <w:r w:rsidRPr="00AE77B9">
        <w:rPr>
          <w:b/>
          <w:sz w:val="20"/>
          <w:szCs w:val="20"/>
        </w:rPr>
        <w:t>Общество с ограниченной ответственностью «Управляющая компания многоквартирными домами «Эверест»</w:t>
      </w:r>
      <w:r w:rsidRPr="00AE77B9">
        <w:rPr>
          <w:sz w:val="20"/>
          <w:szCs w:val="20"/>
        </w:rPr>
        <w:t xml:space="preserve"> в </w:t>
      </w:r>
      <w:proofErr w:type="gramStart"/>
      <w:r w:rsidRPr="00AE77B9">
        <w:rPr>
          <w:sz w:val="20"/>
          <w:szCs w:val="20"/>
        </w:rPr>
        <w:t>лице  Генерального</w:t>
      </w:r>
      <w:proofErr w:type="gramEnd"/>
      <w:r w:rsidRPr="00AE77B9">
        <w:rPr>
          <w:sz w:val="20"/>
          <w:szCs w:val="20"/>
        </w:rPr>
        <w:t xml:space="preserve"> директора Машуковой Марины Михайловны, действующей на основании устава, именуемое  в дальнейшем «</w:t>
      </w:r>
      <w:r w:rsidRPr="00AE77B9">
        <w:rPr>
          <w:b/>
          <w:bCs/>
          <w:sz w:val="20"/>
          <w:szCs w:val="20"/>
        </w:rPr>
        <w:t>Управляющая организация</w:t>
      </w:r>
      <w:r w:rsidRPr="00AE77B9">
        <w:rPr>
          <w:sz w:val="20"/>
          <w:szCs w:val="20"/>
        </w:rPr>
        <w:t>», с одной стороны, и</w:t>
      </w:r>
      <w:r w:rsidRPr="00AE77B9">
        <w:rPr>
          <w:sz w:val="22"/>
          <w:szCs w:val="22"/>
        </w:rPr>
        <w:t xml:space="preserve"> </w:t>
      </w:r>
    </w:p>
    <w:p w14:paraId="26F1986C" w14:textId="77777777" w:rsidR="00A7030B" w:rsidRPr="00AE77B9" w:rsidRDefault="00A7030B" w:rsidP="00A7030B">
      <w:pPr>
        <w:ind w:left="-567"/>
        <w:jc w:val="both"/>
        <w:rPr>
          <w:sz w:val="22"/>
          <w:szCs w:val="22"/>
        </w:rPr>
      </w:pPr>
      <w:r w:rsidRPr="00AE77B9">
        <w:rPr>
          <w:sz w:val="22"/>
          <w:szCs w:val="22"/>
        </w:rPr>
        <w:t xml:space="preserve">_________________________________________________________________________________________,                             </w:t>
      </w:r>
    </w:p>
    <w:p w14:paraId="1D712E1E" w14:textId="77777777" w:rsidR="00A7030B" w:rsidRPr="00AE77B9" w:rsidRDefault="00A7030B" w:rsidP="00A7030B">
      <w:pPr>
        <w:ind w:left="-567"/>
        <w:jc w:val="center"/>
        <w:rPr>
          <w:sz w:val="14"/>
          <w:szCs w:val="14"/>
        </w:rPr>
      </w:pPr>
      <w:r w:rsidRPr="00AE77B9">
        <w:rPr>
          <w:sz w:val="22"/>
          <w:szCs w:val="22"/>
        </w:rPr>
        <w:t xml:space="preserve">на основании ______________________________________________________________________________   </w:t>
      </w:r>
      <w:proofErr w:type="gramStart"/>
      <w:r w:rsidRPr="00AE77B9">
        <w:rPr>
          <w:sz w:val="22"/>
          <w:szCs w:val="22"/>
        </w:rPr>
        <w:t xml:space="preserve">   </w:t>
      </w:r>
      <w:r w:rsidRPr="00AE77B9">
        <w:rPr>
          <w:sz w:val="14"/>
          <w:szCs w:val="14"/>
        </w:rPr>
        <w:t>(</w:t>
      </w:r>
      <w:proofErr w:type="gramEnd"/>
      <w:r w:rsidRPr="00AE77B9">
        <w:rPr>
          <w:sz w:val="14"/>
          <w:szCs w:val="14"/>
        </w:rPr>
        <w:t>документ, устанавливающий право собственности на жилое / нежилое помещение)</w:t>
      </w:r>
    </w:p>
    <w:p w14:paraId="1A03084C" w14:textId="77777777" w:rsidR="00A7030B" w:rsidRPr="00AE77B9" w:rsidRDefault="00A7030B" w:rsidP="00A7030B">
      <w:pPr>
        <w:ind w:left="-567"/>
        <w:jc w:val="both"/>
        <w:rPr>
          <w:sz w:val="20"/>
          <w:szCs w:val="20"/>
        </w:rPr>
      </w:pPr>
      <w:r w:rsidRPr="00AE77B9">
        <w:rPr>
          <w:sz w:val="22"/>
          <w:szCs w:val="22"/>
        </w:rPr>
        <w:t xml:space="preserve">№___________________________________________________________, от _______________ именуемый </w:t>
      </w:r>
      <w:r w:rsidRPr="00AE77B9">
        <w:rPr>
          <w:sz w:val="20"/>
          <w:szCs w:val="20"/>
        </w:rPr>
        <w:t>в дальнейшем «</w:t>
      </w:r>
      <w:r w:rsidRPr="00AE77B9">
        <w:rPr>
          <w:b/>
          <w:bCs/>
          <w:sz w:val="20"/>
          <w:szCs w:val="20"/>
        </w:rPr>
        <w:t>Собственник</w:t>
      </w:r>
      <w:r w:rsidRPr="00AE77B9">
        <w:rPr>
          <w:sz w:val="20"/>
          <w:szCs w:val="20"/>
        </w:rPr>
        <w:t>», с другой стороны, именуемые в дальнейшем «Стороны», заключили настоящий договор, в дальнейшем «</w:t>
      </w:r>
      <w:r w:rsidRPr="00AE77B9">
        <w:rPr>
          <w:b/>
          <w:bCs/>
          <w:sz w:val="20"/>
          <w:szCs w:val="20"/>
        </w:rPr>
        <w:t>Договор</w:t>
      </w:r>
      <w:r w:rsidRPr="00AE77B9">
        <w:rPr>
          <w:sz w:val="20"/>
          <w:szCs w:val="20"/>
        </w:rPr>
        <w:t>», о нижеследующем:</w:t>
      </w:r>
    </w:p>
    <w:p w14:paraId="01620575" w14:textId="77777777" w:rsidR="00A7030B" w:rsidRPr="00AE77B9" w:rsidRDefault="00A7030B" w:rsidP="00A7030B">
      <w:pPr>
        <w:ind w:left="-567"/>
        <w:jc w:val="center"/>
        <w:outlineLvl w:val="2"/>
        <w:rPr>
          <w:b/>
          <w:sz w:val="20"/>
          <w:szCs w:val="20"/>
        </w:rPr>
      </w:pPr>
      <w:r w:rsidRPr="00AE77B9">
        <w:rPr>
          <w:b/>
          <w:sz w:val="20"/>
          <w:szCs w:val="20"/>
        </w:rPr>
        <w:t>1. ОБЩИЕ ПОЛОЖЕНИЯ</w:t>
      </w:r>
    </w:p>
    <w:p w14:paraId="287815AC" w14:textId="77777777" w:rsidR="00A7030B" w:rsidRPr="00AE77B9" w:rsidRDefault="00A7030B" w:rsidP="00A7030B">
      <w:pPr>
        <w:ind w:left="-567"/>
        <w:jc w:val="both"/>
        <w:rPr>
          <w:sz w:val="20"/>
          <w:szCs w:val="20"/>
        </w:rPr>
      </w:pPr>
      <w:r w:rsidRPr="00AE77B9">
        <w:rPr>
          <w:sz w:val="20"/>
          <w:szCs w:val="20"/>
        </w:rPr>
        <w:t>1.1. Настоящий Договор заключен на основании решения общего собрания собственников помещений в Многоквартирном доме, указанного в протоколе от «_____» _______________ 20___ г. №____ и Решения Управления государственного строительного и жилищного надзора РС (Я) № ________ от ___________________ о включении многоквартирного дома по адресу: ______________________________________________ в реестр лицензий.</w:t>
      </w:r>
    </w:p>
    <w:p w14:paraId="21E43BDB" w14:textId="77777777" w:rsidR="00A7030B" w:rsidRPr="00AE77B9" w:rsidRDefault="00A7030B" w:rsidP="00A7030B">
      <w:pPr>
        <w:ind w:left="-567"/>
        <w:jc w:val="both"/>
        <w:rPr>
          <w:sz w:val="20"/>
          <w:szCs w:val="20"/>
        </w:rPr>
      </w:pPr>
      <w:r w:rsidRPr="00AE77B9">
        <w:rPr>
          <w:sz w:val="20"/>
          <w:szCs w:val="20"/>
        </w:rPr>
        <w:t>1.2. Условия настоящего Договора являются одинаковыми для всех собственников помещений в Многоквартирном доме.</w:t>
      </w:r>
    </w:p>
    <w:p w14:paraId="4BD913C4" w14:textId="77777777" w:rsidR="00A7030B" w:rsidRPr="00AE77B9" w:rsidRDefault="00A7030B" w:rsidP="00A7030B">
      <w:pPr>
        <w:keepNext/>
        <w:keepLines/>
        <w:shd w:val="clear" w:color="auto" w:fill="FFFFFF"/>
        <w:spacing w:line="242" w:lineRule="atLeast"/>
        <w:ind w:left="-567"/>
        <w:jc w:val="both"/>
        <w:outlineLvl w:val="0"/>
        <w:rPr>
          <w:sz w:val="20"/>
          <w:szCs w:val="20"/>
        </w:rPr>
      </w:pPr>
      <w:r w:rsidRPr="00AE77B9">
        <w:rPr>
          <w:sz w:val="20"/>
          <w:szCs w:val="20"/>
        </w:rPr>
        <w:t>1.3. При выполнении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Правилами предоставления коммунальных услуг гражданам, Минимальным перечнем услуг и работ, необходимых для обеспечения надлежащего содержания общего имущества в многоквартирном доме, и порядке их оказания и выполнения и иными нормативными правовыми актами Российской Федерации, Республики Саха (Якутия) и органов местного самоуправления, регулирующих жилищные отношения.</w:t>
      </w:r>
    </w:p>
    <w:p w14:paraId="61D8282C" w14:textId="77777777" w:rsidR="00A7030B" w:rsidRPr="00AE77B9" w:rsidRDefault="00A7030B" w:rsidP="00A7030B">
      <w:pPr>
        <w:widowControl w:val="0"/>
        <w:ind w:left="-567"/>
        <w:jc w:val="both"/>
        <w:rPr>
          <w:sz w:val="20"/>
          <w:szCs w:val="20"/>
        </w:rPr>
      </w:pPr>
      <w:r w:rsidRPr="00AE77B9">
        <w:rPr>
          <w:sz w:val="20"/>
          <w:szCs w:val="20"/>
        </w:rPr>
        <w:t>1.4.  В состав общего имущества в многоквартирном доме (далее - «общее имущество») на момент заключения настоящего Договора входят: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коридоры, технические этажи, чердаки, в которых имеются инженерные коммуникации,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общедомовые приборы учета (воды, тепловой и электрической энергии).</w:t>
      </w:r>
    </w:p>
    <w:p w14:paraId="3C89F999" w14:textId="77777777" w:rsidR="00A7030B" w:rsidRPr="00AE77B9" w:rsidRDefault="00A7030B" w:rsidP="00A7030B">
      <w:pPr>
        <w:ind w:left="-567"/>
        <w:jc w:val="both"/>
        <w:rPr>
          <w:color w:val="000000"/>
          <w:sz w:val="20"/>
          <w:szCs w:val="20"/>
        </w:rPr>
      </w:pPr>
      <w:r w:rsidRPr="00AE77B9">
        <w:rPr>
          <w:bCs/>
          <w:sz w:val="20"/>
          <w:szCs w:val="20"/>
        </w:rPr>
        <w:t xml:space="preserve">1.5. </w:t>
      </w:r>
      <w:r w:rsidRPr="00AE77B9">
        <w:rPr>
          <w:color w:val="000000"/>
          <w:sz w:val="20"/>
          <w:szCs w:val="20"/>
        </w:rPr>
        <w:t>Границей эксплуатационной ответственности между Общим имуществом в многоквартирном доме и личным имуществом - помещением собственников и иных владельцев жилых помещений является:</w:t>
      </w:r>
    </w:p>
    <w:p w14:paraId="143945B7" w14:textId="77777777" w:rsidR="00A7030B" w:rsidRPr="00AE77B9" w:rsidRDefault="00A7030B" w:rsidP="00A7030B">
      <w:pPr>
        <w:shd w:val="clear" w:color="auto" w:fill="FFFFFF"/>
        <w:ind w:left="-567"/>
        <w:jc w:val="both"/>
        <w:rPr>
          <w:color w:val="000000"/>
          <w:sz w:val="20"/>
          <w:szCs w:val="20"/>
        </w:rPr>
      </w:pPr>
      <w:r w:rsidRPr="00AE77B9">
        <w:rPr>
          <w:color w:val="000000"/>
          <w:sz w:val="20"/>
          <w:szCs w:val="20"/>
        </w:rPr>
        <w:t>- по строительным конструкциям – внутренняя поверхность стен и потолка помещения, оконных заполнений и лоджии, входной двери в жилое помещение (квартиру);</w:t>
      </w:r>
    </w:p>
    <w:p w14:paraId="74343CDE" w14:textId="77777777" w:rsidR="00A7030B" w:rsidRPr="00AE77B9" w:rsidRDefault="00A7030B" w:rsidP="00A7030B">
      <w:pPr>
        <w:tabs>
          <w:tab w:val="num" w:pos="567"/>
          <w:tab w:val="left" w:pos="709"/>
        </w:tabs>
        <w:ind w:left="-567" w:right="-31"/>
        <w:jc w:val="both"/>
        <w:rPr>
          <w:color w:val="000000"/>
          <w:sz w:val="20"/>
          <w:szCs w:val="20"/>
        </w:rPr>
      </w:pPr>
      <w:r w:rsidRPr="00AE77B9">
        <w:rPr>
          <w:color w:val="000000"/>
          <w:sz w:val="20"/>
          <w:szCs w:val="20"/>
        </w:rPr>
        <w:t>- на системах отопления, горячего и холодного водоснабжения – до отсекающей арматуры (первого вентиля) от стояковых трубопроводов, а при отсутствии вентилей – по первым сварным соединениям на стояках;</w:t>
      </w:r>
    </w:p>
    <w:p w14:paraId="1310041E" w14:textId="77777777" w:rsidR="00A7030B" w:rsidRPr="00AE77B9" w:rsidRDefault="00A7030B" w:rsidP="00A7030B">
      <w:pPr>
        <w:tabs>
          <w:tab w:val="num" w:pos="567"/>
          <w:tab w:val="left" w:pos="709"/>
        </w:tabs>
        <w:ind w:left="-567" w:right="-31"/>
        <w:jc w:val="both"/>
        <w:rPr>
          <w:color w:val="000000"/>
          <w:sz w:val="20"/>
          <w:szCs w:val="20"/>
        </w:rPr>
      </w:pPr>
      <w:r w:rsidRPr="00AE77B9">
        <w:rPr>
          <w:color w:val="000000"/>
          <w:sz w:val="20"/>
          <w:szCs w:val="20"/>
        </w:rPr>
        <w:t>- на системе канализации – плоскость раструба тройника канализационного стояка, расположенного в помещении (квартире);</w:t>
      </w:r>
    </w:p>
    <w:p w14:paraId="687AA2ED" w14:textId="77777777" w:rsidR="00A7030B" w:rsidRPr="00AE77B9" w:rsidRDefault="00A7030B" w:rsidP="00A7030B">
      <w:pPr>
        <w:tabs>
          <w:tab w:val="num" w:pos="567"/>
          <w:tab w:val="left" w:pos="709"/>
        </w:tabs>
        <w:ind w:left="-567" w:right="-31"/>
        <w:jc w:val="both"/>
        <w:rPr>
          <w:color w:val="000000"/>
          <w:sz w:val="20"/>
          <w:szCs w:val="20"/>
        </w:rPr>
      </w:pPr>
      <w:r w:rsidRPr="00AE77B9">
        <w:rPr>
          <w:color w:val="000000"/>
          <w:sz w:val="20"/>
          <w:szCs w:val="20"/>
        </w:rPr>
        <w:t>- на системе электроснабжения - выходные соединительные   клеммы   автоматических   выключателей, расположенных   в   этажном щитке.   Квартирные (индивидуальные) приборы учета, автоматы, радиаторы отопления не принадлежат к общему имуществу многоквартирного дома.</w:t>
      </w:r>
    </w:p>
    <w:p w14:paraId="43C9487F" w14:textId="77777777" w:rsidR="00A7030B" w:rsidRPr="00AE77B9" w:rsidRDefault="00A7030B" w:rsidP="00A7030B">
      <w:pPr>
        <w:ind w:left="-567"/>
        <w:jc w:val="center"/>
        <w:rPr>
          <w:b/>
          <w:sz w:val="20"/>
          <w:szCs w:val="20"/>
        </w:rPr>
      </w:pPr>
      <w:r w:rsidRPr="00AE77B9">
        <w:rPr>
          <w:b/>
          <w:sz w:val="20"/>
          <w:szCs w:val="20"/>
        </w:rPr>
        <w:t>2. ПРЕДМЕТ ДОГОВОРА</w:t>
      </w:r>
    </w:p>
    <w:p w14:paraId="1BEF0748" w14:textId="77777777" w:rsidR="00A7030B" w:rsidRPr="00AE77B9" w:rsidRDefault="00A7030B" w:rsidP="00A7030B">
      <w:pPr>
        <w:ind w:left="-567"/>
        <w:jc w:val="both"/>
        <w:rPr>
          <w:sz w:val="20"/>
          <w:szCs w:val="20"/>
        </w:rPr>
      </w:pPr>
      <w:r w:rsidRPr="00AE77B9">
        <w:rPr>
          <w:sz w:val="20"/>
          <w:szCs w:val="20"/>
        </w:rPr>
        <w:t xml:space="preserve">2.1. Собственники поручают, а Управляющая организация принимает на себя обязательства </w:t>
      </w:r>
      <w:r w:rsidRPr="00AE77B9">
        <w:rPr>
          <w:noProof/>
          <w:sz w:val="20"/>
          <w:szCs w:val="20"/>
        </w:rPr>
        <w:t>в течение согласованного настоящим Договором срока</w:t>
      </w:r>
      <w:r w:rsidRPr="00AE77B9">
        <w:rPr>
          <w:sz w:val="20"/>
          <w:szCs w:val="20"/>
        </w:rPr>
        <w:t xml:space="preserve"> совершать от своего имени и за счет Собственников все необходимые юридические и фактические действия, направленные на выполнение работ и оказание услуг по надлежащему содержанию и ремонту общего имущества, а также осуществлять иную деятельность, направленную на достижение целей управления многоквартирным домом.</w:t>
      </w:r>
    </w:p>
    <w:p w14:paraId="3BF71226" w14:textId="77777777" w:rsidR="00A7030B" w:rsidRPr="00AE77B9" w:rsidRDefault="00A7030B" w:rsidP="00A7030B">
      <w:pPr>
        <w:ind w:left="-567"/>
        <w:jc w:val="both"/>
        <w:rPr>
          <w:sz w:val="20"/>
          <w:szCs w:val="20"/>
        </w:rPr>
      </w:pPr>
      <w:r w:rsidRPr="00AE77B9">
        <w:rPr>
          <w:sz w:val="20"/>
          <w:szCs w:val="20"/>
        </w:rPr>
        <w:t>2.2. Управляющая организация обязуется оказывать услуги и выполнять работы по надлежащему управлению Многоквартирным домом, содержанию и текущему ремонту общего имущества в Многоквартирном доме по адресу: город Якутск, ул. _________________________________Собственнику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14:paraId="1080101A" w14:textId="77777777" w:rsidR="00A7030B" w:rsidRPr="00AE77B9" w:rsidRDefault="00A7030B" w:rsidP="00A7030B">
      <w:pPr>
        <w:ind w:left="-567"/>
        <w:jc w:val="both"/>
        <w:rPr>
          <w:sz w:val="20"/>
          <w:szCs w:val="20"/>
        </w:rPr>
      </w:pPr>
      <w:r w:rsidRPr="00AE77B9">
        <w:rPr>
          <w:sz w:val="20"/>
          <w:szCs w:val="20"/>
        </w:rPr>
        <w:t>2.3. Характеристика Многоквартирного дома на момент заключения Договора:</w:t>
      </w:r>
    </w:p>
    <w:p w14:paraId="1BF67630" w14:textId="77777777" w:rsidR="00A7030B" w:rsidRPr="00AE77B9" w:rsidRDefault="00A7030B" w:rsidP="00A7030B">
      <w:pPr>
        <w:ind w:left="-567"/>
        <w:jc w:val="both"/>
        <w:rPr>
          <w:sz w:val="20"/>
          <w:szCs w:val="20"/>
        </w:rPr>
      </w:pPr>
      <w:r w:rsidRPr="00AE77B9">
        <w:rPr>
          <w:sz w:val="20"/>
          <w:szCs w:val="20"/>
        </w:rPr>
        <w:t>- Адрес Многоквартирного дома: РС (Я), город Якутск, ул. __________________________________________</w:t>
      </w:r>
    </w:p>
    <w:p w14:paraId="5920C084" w14:textId="77777777" w:rsidR="00A7030B" w:rsidRPr="00AE77B9" w:rsidRDefault="00A7030B" w:rsidP="00A7030B">
      <w:pPr>
        <w:ind w:left="-567"/>
        <w:jc w:val="both"/>
        <w:rPr>
          <w:sz w:val="20"/>
          <w:szCs w:val="20"/>
        </w:rPr>
      </w:pPr>
      <w:r w:rsidRPr="00AE77B9">
        <w:rPr>
          <w:sz w:val="20"/>
          <w:szCs w:val="20"/>
        </w:rPr>
        <w:t>- серия, тип постройки</w:t>
      </w:r>
      <w:r>
        <w:rPr>
          <w:sz w:val="20"/>
          <w:szCs w:val="20"/>
        </w:rPr>
        <w:t>___________</w:t>
      </w:r>
      <w:r w:rsidRPr="00AE77B9">
        <w:rPr>
          <w:sz w:val="20"/>
          <w:szCs w:val="20"/>
        </w:rPr>
        <w:t>;</w:t>
      </w:r>
    </w:p>
    <w:p w14:paraId="588660D1" w14:textId="77777777" w:rsidR="00A7030B" w:rsidRPr="00AE77B9" w:rsidRDefault="00A7030B" w:rsidP="00A7030B">
      <w:pPr>
        <w:ind w:left="-567"/>
        <w:jc w:val="both"/>
        <w:rPr>
          <w:sz w:val="20"/>
          <w:szCs w:val="20"/>
        </w:rPr>
      </w:pPr>
      <w:r w:rsidRPr="00AE77B9">
        <w:rPr>
          <w:sz w:val="20"/>
          <w:szCs w:val="20"/>
        </w:rPr>
        <w:lastRenderedPageBreak/>
        <w:t xml:space="preserve">- год </w:t>
      </w:r>
      <w:proofErr w:type="gramStart"/>
      <w:r w:rsidRPr="00AE77B9">
        <w:rPr>
          <w:sz w:val="20"/>
          <w:szCs w:val="20"/>
        </w:rPr>
        <w:t>постройки  _</w:t>
      </w:r>
      <w:proofErr w:type="gramEnd"/>
      <w:r w:rsidRPr="00AE77B9">
        <w:rPr>
          <w:sz w:val="20"/>
          <w:szCs w:val="20"/>
        </w:rPr>
        <w:t>___________;</w:t>
      </w:r>
    </w:p>
    <w:p w14:paraId="363D1C1A" w14:textId="77777777" w:rsidR="00A7030B" w:rsidRPr="00AE77B9" w:rsidRDefault="00A7030B" w:rsidP="00A7030B">
      <w:pPr>
        <w:ind w:left="-567"/>
        <w:jc w:val="both"/>
        <w:rPr>
          <w:sz w:val="20"/>
          <w:szCs w:val="20"/>
        </w:rPr>
      </w:pPr>
      <w:r w:rsidRPr="00AE77B9">
        <w:rPr>
          <w:sz w:val="20"/>
          <w:szCs w:val="20"/>
        </w:rPr>
        <w:t xml:space="preserve">- </w:t>
      </w:r>
      <w:proofErr w:type="gramStart"/>
      <w:r w:rsidRPr="00AE77B9">
        <w:rPr>
          <w:sz w:val="20"/>
          <w:szCs w:val="20"/>
        </w:rPr>
        <w:t>этажность  _</w:t>
      </w:r>
      <w:proofErr w:type="gramEnd"/>
      <w:r w:rsidRPr="00AE77B9">
        <w:rPr>
          <w:sz w:val="20"/>
          <w:szCs w:val="20"/>
        </w:rPr>
        <w:t>___________ этажный;</w:t>
      </w:r>
    </w:p>
    <w:p w14:paraId="616BD3AE" w14:textId="77777777" w:rsidR="00A7030B" w:rsidRPr="00AE77B9" w:rsidRDefault="00A7030B" w:rsidP="00A7030B">
      <w:pPr>
        <w:ind w:left="-567"/>
        <w:jc w:val="both"/>
        <w:rPr>
          <w:sz w:val="20"/>
          <w:szCs w:val="20"/>
        </w:rPr>
      </w:pPr>
      <w:r w:rsidRPr="00AE77B9">
        <w:rPr>
          <w:sz w:val="20"/>
          <w:szCs w:val="20"/>
        </w:rPr>
        <w:t>- количество квартир </w:t>
      </w:r>
      <w:r>
        <w:rPr>
          <w:sz w:val="20"/>
          <w:szCs w:val="20"/>
        </w:rPr>
        <w:t>________</w:t>
      </w:r>
      <w:r w:rsidRPr="00AE77B9">
        <w:rPr>
          <w:sz w:val="20"/>
          <w:szCs w:val="20"/>
        </w:rPr>
        <w:t>;</w:t>
      </w:r>
    </w:p>
    <w:p w14:paraId="00A4A9EF" w14:textId="77777777" w:rsidR="00A7030B" w:rsidRPr="00AE77B9" w:rsidRDefault="00A7030B" w:rsidP="00A7030B">
      <w:pPr>
        <w:ind w:left="-567"/>
        <w:jc w:val="both"/>
        <w:rPr>
          <w:sz w:val="20"/>
          <w:szCs w:val="20"/>
        </w:rPr>
      </w:pPr>
      <w:r w:rsidRPr="00AE77B9">
        <w:rPr>
          <w:sz w:val="20"/>
          <w:szCs w:val="20"/>
        </w:rPr>
        <w:t>- общая площадь жилых помещений _____________ м</w:t>
      </w:r>
      <w:r w:rsidRPr="00AE77B9">
        <w:rPr>
          <w:sz w:val="20"/>
          <w:szCs w:val="20"/>
          <w:vertAlign w:val="superscript"/>
        </w:rPr>
        <w:t>2</w:t>
      </w:r>
      <w:r w:rsidRPr="00AE77B9">
        <w:rPr>
          <w:sz w:val="20"/>
          <w:szCs w:val="20"/>
        </w:rPr>
        <w:t>;</w:t>
      </w:r>
    </w:p>
    <w:p w14:paraId="4817E2A2" w14:textId="77777777" w:rsidR="00A7030B" w:rsidRPr="00AE77B9" w:rsidRDefault="00A7030B" w:rsidP="00A7030B">
      <w:pPr>
        <w:ind w:left="-567"/>
        <w:jc w:val="both"/>
        <w:rPr>
          <w:sz w:val="20"/>
          <w:szCs w:val="20"/>
        </w:rPr>
      </w:pPr>
      <w:r w:rsidRPr="00AE77B9">
        <w:rPr>
          <w:sz w:val="20"/>
          <w:szCs w:val="20"/>
        </w:rPr>
        <w:t>- общая площадь нежилых помещений </w:t>
      </w:r>
      <w:r>
        <w:rPr>
          <w:sz w:val="20"/>
          <w:szCs w:val="20"/>
        </w:rPr>
        <w:t>_________</w:t>
      </w:r>
      <w:r w:rsidRPr="00AE77B9">
        <w:rPr>
          <w:sz w:val="20"/>
          <w:szCs w:val="20"/>
        </w:rPr>
        <w:t xml:space="preserve"> м</w:t>
      </w:r>
      <w:r w:rsidRPr="00AE77B9">
        <w:rPr>
          <w:sz w:val="20"/>
          <w:szCs w:val="20"/>
          <w:vertAlign w:val="superscript"/>
        </w:rPr>
        <w:t>2</w:t>
      </w:r>
      <w:r w:rsidRPr="00AE77B9">
        <w:rPr>
          <w:sz w:val="20"/>
          <w:szCs w:val="20"/>
        </w:rPr>
        <w:t>;</w:t>
      </w:r>
    </w:p>
    <w:p w14:paraId="575E2C28" w14:textId="77777777" w:rsidR="00A7030B" w:rsidRPr="00AE77B9" w:rsidRDefault="00A7030B" w:rsidP="00A7030B">
      <w:pPr>
        <w:ind w:left="-567"/>
        <w:jc w:val="both"/>
        <w:rPr>
          <w:sz w:val="20"/>
          <w:szCs w:val="20"/>
        </w:rPr>
      </w:pPr>
      <w:r w:rsidRPr="00AE77B9">
        <w:rPr>
          <w:sz w:val="20"/>
          <w:szCs w:val="20"/>
        </w:rPr>
        <w:t>- Дом аварийным не признан;</w:t>
      </w:r>
    </w:p>
    <w:p w14:paraId="52D0CE86" w14:textId="77777777" w:rsidR="00A7030B" w:rsidRPr="00AE77B9" w:rsidRDefault="00A7030B" w:rsidP="00A7030B">
      <w:pPr>
        <w:ind w:left="-567"/>
        <w:jc w:val="both"/>
        <w:rPr>
          <w:sz w:val="20"/>
          <w:szCs w:val="20"/>
        </w:rPr>
      </w:pPr>
      <w:r w:rsidRPr="00AE77B9">
        <w:rPr>
          <w:sz w:val="20"/>
          <w:szCs w:val="20"/>
        </w:rPr>
        <w:t xml:space="preserve">- Год последнего комплексного капитального </w:t>
      </w:r>
      <w:proofErr w:type="gramStart"/>
      <w:r w:rsidRPr="00AE77B9">
        <w:rPr>
          <w:sz w:val="20"/>
          <w:szCs w:val="20"/>
        </w:rPr>
        <w:t xml:space="preserve">ремонта:  </w:t>
      </w:r>
      <w:r>
        <w:rPr>
          <w:sz w:val="20"/>
          <w:szCs w:val="20"/>
        </w:rPr>
        <w:t>_</w:t>
      </w:r>
      <w:proofErr w:type="gramEnd"/>
      <w:r>
        <w:rPr>
          <w:sz w:val="20"/>
          <w:szCs w:val="20"/>
        </w:rPr>
        <w:t>_____________________________________________</w:t>
      </w:r>
      <w:r w:rsidRPr="00AE77B9">
        <w:rPr>
          <w:sz w:val="20"/>
          <w:szCs w:val="20"/>
        </w:rPr>
        <w:t>;</w:t>
      </w:r>
    </w:p>
    <w:p w14:paraId="2F8FDC46" w14:textId="77777777" w:rsidR="00A7030B" w:rsidRPr="00AE77B9" w:rsidRDefault="00A7030B" w:rsidP="00A7030B">
      <w:pPr>
        <w:ind w:left="-567"/>
        <w:jc w:val="both"/>
        <w:rPr>
          <w:sz w:val="20"/>
          <w:szCs w:val="20"/>
        </w:rPr>
      </w:pPr>
      <w:r w:rsidRPr="00AE77B9">
        <w:rPr>
          <w:sz w:val="20"/>
          <w:szCs w:val="20"/>
        </w:rPr>
        <w:t xml:space="preserve">- площадь земельного участка, входящего в состав общего имущества Многоквартирного </w:t>
      </w:r>
      <w:proofErr w:type="gramStart"/>
      <w:r w:rsidRPr="00AE77B9">
        <w:rPr>
          <w:sz w:val="20"/>
          <w:szCs w:val="20"/>
        </w:rPr>
        <w:t>дома  _</w:t>
      </w:r>
      <w:proofErr w:type="gramEnd"/>
      <w:r w:rsidRPr="00AE77B9">
        <w:rPr>
          <w:sz w:val="20"/>
          <w:szCs w:val="20"/>
        </w:rPr>
        <w:t>_________ м</w:t>
      </w:r>
      <w:r w:rsidRPr="00AE77B9">
        <w:rPr>
          <w:sz w:val="20"/>
          <w:szCs w:val="20"/>
          <w:vertAlign w:val="superscript"/>
        </w:rPr>
        <w:t>2</w:t>
      </w:r>
      <w:r w:rsidRPr="00AE77B9">
        <w:rPr>
          <w:sz w:val="20"/>
          <w:szCs w:val="20"/>
        </w:rPr>
        <w:t>;</w:t>
      </w:r>
    </w:p>
    <w:p w14:paraId="3D022AFE" w14:textId="77777777" w:rsidR="00A7030B" w:rsidRPr="00AE77B9" w:rsidRDefault="00A7030B" w:rsidP="00A7030B">
      <w:pPr>
        <w:ind w:left="-567"/>
        <w:jc w:val="both"/>
        <w:rPr>
          <w:sz w:val="20"/>
          <w:szCs w:val="20"/>
        </w:rPr>
      </w:pPr>
      <w:r w:rsidRPr="00AE77B9">
        <w:rPr>
          <w:sz w:val="20"/>
          <w:szCs w:val="20"/>
        </w:rPr>
        <w:t>- кадастровый номер земельного участка ________________________.</w:t>
      </w:r>
    </w:p>
    <w:p w14:paraId="173829A5" w14:textId="77777777" w:rsidR="00A7030B" w:rsidRPr="00AE77B9" w:rsidRDefault="00A7030B" w:rsidP="00A7030B">
      <w:pPr>
        <w:ind w:left="-567"/>
        <w:jc w:val="center"/>
        <w:rPr>
          <w:sz w:val="20"/>
          <w:szCs w:val="20"/>
        </w:rPr>
      </w:pPr>
      <w:r w:rsidRPr="00AE77B9">
        <w:rPr>
          <w:b/>
          <w:sz w:val="20"/>
          <w:szCs w:val="20"/>
        </w:rPr>
        <w:t>3. ПРАВА И ОБЯЗАННОСТИ СТОРОН</w:t>
      </w:r>
    </w:p>
    <w:p w14:paraId="60A24A79" w14:textId="77777777" w:rsidR="00A7030B" w:rsidRPr="00AE77B9" w:rsidRDefault="00A7030B" w:rsidP="00A7030B">
      <w:pPr>
        <w:ind w:left="-567"/>
        <w:jc w:val="center"/>
        <w:rPr>
          <w:sz w:val="20"/>
          <w:szCs w:val="20"/>
        </w:rPr>
      </w:pPr>
      <w:r w:rsidRPr="00AE77B9">
        <w:rPr>
          <w:b/>
          <w:sz w:val="20"/>
          <w:szCs w:val="20"/>
        </w:rPr>
        <w:t>3.1. Управляющая организация обязана:</w:t>
      </w:r>
    </w:p>
    <w:p w14:paraId="4D0FF240" w14:textId="77777777" w:rsidR="00A7030B" w:rsidRPr="00AE77B9" w:rsidRDefault="00A7030B" w:rsidP="00A7030B">
      <w:pPr>
        <w:ind w:left="-567"/>
        <w:jc w:val="both"/>
        <w:rPr>
          <w:sz w:val="20"/>
          <w:szCs w:val="20"/>
        </w:rPr>
      </w:pPr>
      <w:r w:rsidRPr="00AE77B9">
        <w:rPr>
          <w:sz w:val="20"/>
          <w:szCs w:val="20"/>
        </w:rPr>
        <w:t>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п.2.1.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14:paraId="77CD6979" w14:textId="77777777" w:rsidR="00A7030B" w:rsidRPr="00AE77B9" w:rsidRDefault="00A7030B" w:rsidP="00A7030B">
      <w:pPr>
        <w:shd w:val="clear" w:color="auto" w:fill="FFFFFF"/>
        <w:ind w:left="-567"/>
        <w:jc w:val="both"/>
        <w:textAlignment w:val="baseline"/>
        <w:rPr>
          <w:color w:val="000000"/>
          <w:sz w:val="20"/>
          <w:szCs w:val="20"/>
        </w:rPr>
      </w:pPr>
      <w:r w:rsidRPr="00AE77B9">
        <w:rPr>
          <w:sz w:val="20"/>
          <w:szCs w:val="20"/>
        </w:rPr>
        <w:t xml:space="preserve">3.1.2. Оказывать </w:t>
      </w:r>
      <w:r w:rsidRPr="00AE77B9">
        <w:rPr>
          <w:color w:val="000000"/>
          <w:sz w:val="20"/>
          <w:szCs w:val="20"/>
        </w:rPr>
        <w:t xml:space="preserve">услуги по управлению, </w:t>
      </w:r>
      <w:r w:rsidRPr="00AE77B9">
        <w:rPr>
          <w:sz w:val="20"/>
          <w:szCs w:val="20"/>
        </w:rPr>
        <w:t>содержанию и выполнять работы по текущему ремонту общего имущества в Многоквартирном доме в соответствии с Приложениями №2, №3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14:paraId="1E543A33" w14:textId="77777777" w:rsidR="00A7030B" w:rsidRPr="00AE77B9" w:rsidRDefault="00A7030B" w:rsidP="00A7030B">
      <w:pPr>
        <w:ind w:left="-567"/>
        <w:jc w:val="both"/>
        <w:rPr>
          <w:sz w:val="20"/>
          <w:szCs w:val="20"/>
        </w:rPr>
      </w:pPr>
      <w:r w:rsidRPr="00AE77B9">
        <w:rPr>
          <w:sz w:val="20"/>
          <w:szCs w:val="20"/>
        </w:rPr>
        <w:t>3.1.3. Предоставлять иные услуги: видеонаблюдения, обеспечения работы домофона, шлагбаумов, предусмотренные решением общего собрания собственников помещений в Многоквартирном доме.</w:t>
      </w:r>
    </w:p>
    <w:p w14:paraId="20497818" w14:textId="77777777" w:rsidR="00A7030B" w:rsidRPr="00AE77B9" w:rsidRDefault="00A7030B" w:rsidP="00A7030B">
      <w:pPr>
        <w:ind w:left="-567"/>
        <w:jc w:val="both"/>
        <w:rPr>
          <w:sz w:val="20"/>
          <w:szCs w:val="20"/>
        </w:rPr>
      </w:pPr>
      <w:r w:rsidRPr="00AE77B9">
        <w:rPr>
          <w:sz w:val="20"/>
          <w:szCs w:val="20"/>
        </w:rPr>
        <w:t>3.1.4. По распоряжению Собственника Управляющая организация обязана принимать плату за услуги от всех нанимателей и арендаторов помещений Собственника. По договору социального найма или договору найма жилого помещения государственного жилищного фонда плата за содержание и текущий ремонт общего имущества, и другие услуги принимается от нанимателя такого помещения. Управляющая организация обеспечивает начисление, и перечисление платежей за наем в соответствии с письменным указанием Собственника.</w:t>
      </w:r>
    </w:p>
    <w:p w14:paraId="3D90E1B9" w14:textId="77777777" w:rsidR="00A7030B" w:rsidRPr="00AE77B9" w:rsidRDefault="00A7030B" w:rsidP="00A7030B">
      <w:pPr>
        <w:ind w:left="-567"/>
        <w:jc w:val="both"/>
        <w:rPr>
          <w:sz w:val="20"/>
          <w:szCs w:val="20"/>
        </w:rPr>
      </w:pPr>
      <w:r w:rsidRPr="00AE77B9">
        <w:rPr>
          <w:sz w:val="20"/>
          <w:szCs w:val="20"/>
        </w:rPr>
        <w:t>3.1.5. Требовать платы от Собственника с учетом прав и обязанностей, возникающих из отношений социального найма (п.3.1.4.) настоящего договора.</w:t>
      </w:r>
    </w:p>
    <w:p w14:paraId="7A30481A" w14:textId="77777777" w:rsidR="00A7030B" w:rsidRPr="00AE77B9" w:rsidRDefault="00A7030B" w:rsidP="00A7030B">
      <w:pPr>
        <w:ind w:left="-567"/>
        <w:jc w:val="both"/>
        <w:rPr>
          <w:sz w:val="20"/>
          <w:szCs w:val="20"/>
        </w:rPr>
      </w:pPr>
      <w:r w:rsidRPr="00AE77B9">
        <w:rPr>
          <w:sz w:val="20"/>
          <w:szCs w:val="20"/>
        </w:rPr>
        <w:t>3.1.6. Организовать аварийно-диспетчерское обслуживание МКД, в том числе путем заключения договора на оказание услуг с организацией, осуществляющей деятельность по аварийно-диспетчерскому обслуживанию.</w:t>
      </w:r>
    </w:p>
    <w:p w14:paraId="294AFBBE" w14:textId="77777777" w:rsidR="00A7030B" w:rsidRPr="00AE77B9" w:rsidRDefault="00A7030B" w:rsidP="00A7030B">
      <w:pPr>
        <w:ind w:left="-567"/>
        <w:jc w:val="both"/>
        <w:rPr>
          <w:sz w:val="20"/>
          <w:szCs w:val="20"/>
        </w:rPr>
      </w:pPr>
      <w:r w:rsidRPr="00AE77B9">
        <w:rPr>
          <w:sz w:val="20"/>
          <w:szCs w:val="20"/>
        </w:rPr>
        <w:t>Аварийно-диспетчерская служба осуществляет прием и исполнение поступивших заявок от собственников и пользователей помещений в соответствии с положениями раздела 4 Правил осуществления деятельности по управлению многоквартирными домами, утвержденных постановлением Правительства от 15.05.2013 № 416.</w:t>
      </w:r>
    </w:p>
    <w:p w14:paraId="3CA869E3" w14:textId="77777777" w:rsidR="00A7030B" w:rsidRPr="00AE77B9" w:rsidRDefault="00A7030B" w:rsidP="00A7030B">
      <w:pPr>
        <w:ind w:left="-567"/>
        <w:jc w:val="both"/>
        <w:rPr>
          <w:sz w:val="20"/>
          <w:szCs w:val="20"/>
        </w:rPr>
      </w:pPr>
      <w:r w:rsidRPr="00AE77B9">
        <w:rPr>
          <w:sz w:val="20"/>
          <w:szCs w:val="20"/>
        </w:rPr>
        <w:t>Информация о телефонах АДС размещается в местах, доступных всем собственникам помещений в МКД: в помещениях общего пользования и/или лифтах МКД, а также на официальном сайте Управляющей организации в сети Интернет, в ГИС ЖКХ.</w:t>
      </w:r>
    </w:p>
    <w:p w14:paraId="23F2F658" w14:textId="77777777" w:rsidR="00A7030B" w:rsidRPr="00AE77B9" w:rsidRDefault="00A7030B" w:rsidP="00A7030B">
      <w:pPr>
        <w:ind w:left="-567"/>
        <w:jc w:val="both"/>
        <w:rPr>
          <w:sz w:val="20"/>
          <w:szCs w:val="20"/>
        </w:rPr>
      </w:pPr>
      <w:r w:rsidRPr="00AE77B9">
        <w:rPr>
          <w:sz w:val="20"/>
          <w:szCs w:val="20"/>
        </w:rPr>
        <w:t>3.1.7.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с момента поступления заявки по телефону.</w:t>
      </w:r>
    </w:p>
    <w:p w14:paraId="3AE14F62" w14:textId="77777777" w:rsidR="00A7030B" w:rsidRPr="00AE77B9" w:rsidRDefault="00A7030B" w:rsidP="00A7030B">
      <w:pPr>
        <w:ind w:left="-567"/>
        <w:jc w:val="both"/>
        <w:rPr>
          <w:sz w:val="20"/>
          <w:szCs w:val="20"/>
        </w:rPr>
      </w:pPr>
      <w:r w:rsidRPr="00AE77B9">
        <w:rPr>
          <w:sz w:val="20"/>
          <w:szCs w:val="20"/>
        </w:rPr>
        <w:t>3.1.8. Вести и хранить документацию (базы данных), полученную от ранее управляющей организации, в соответствии с Жилищным кодексом РФ перечнем,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14:paraId="70AF2C07" w14:textId="77777777" w:rsidR="00A7030B" w:rsidRPr="00AE77B9" w:rsidRDefault="00A7030B" w:rsidP="00A7030B">
      <w:pPr>
        <w:ind w:left="-567"/>
        <w:jc w:val="both"/>
        <w:rPr>
          <w:sz w:val="20"/>
          <w:szCs w:val="20"/>
        </w:rPr>
      </w:pPr>
      <w:r w:rsidRPr="00AE77B9">
        <w:rPr>
          <w:sz w:val="20"/>
          <w:szCs w:val="20"/>
        </w:rPr>
        <w:t>3.1.9. Организовать прием и рассмотрение обращений, заявок и предложений собственников и пользователей помещений в МКД.</w:t>
      </w:r>
    </w:p>
    <w:p w14:paraId="0B39090C" w14:textId="77777777" w:rsidR="00A7030B" w:rsidRPr="00AE77B9" w:rsidRDefault="00A7030B" w:rsidP="00A7030B">
      <w:pPr>
        <w:ind w:left="-567"/>
        <w:jc w:val="both"/>
        <w:rPr>
          <w:sz w:val="20"/>
          <w:szCs w:val="20"/>
        </w:rPr>
      </w:pPr>
      <w:r w:rsidRPr="00AE77B9">
        <w:rPr>
          <w:sz w:val="20"/>
          <w:szCs w:val="20"/>
        </w:rPr>
        <w:t>По письменным и электронным запросам, направляемым на юридический адрес или официальную электронную почту Управляющей организации, представлять собственникам и пользователям помещений информацию о перечнях, объемах, качестве и периодичности оказываемых услуг и (или) выполняемых работ, размере платы, а также иную обязательную к раскрытию информацию в течение одного дня, следующего за днем поступления запроса (обращения).</w:t>
      </w:r>
    </w:p>
    <w:p w14:paraId="261CD89E" w14:textId="77777777" w:rsidR="00A7030B" w:rsidRPr="00AE77B9" w:rsidRDefault="00A7030B" w:rsidP="00A7030B">
      <w:pPr>
        <w:ind w:left="-567"/>
        <w:jc w:val="both"/>
        <w:rPr>
          <w:sz w:val="20"/>
          <w:szCs w:val="20"/>
        </w:rPr>
      </w:pPr>
      <w:r w:rsidRPr="00AE77B9">
        <w:rPr>
          <w:sz w:val="20"/>
          <w:szCs w:val="20"/>
        </w:rPr>
        <w:t>Если запрашиваемая информация относится к обязательной для раскрытия на досках объявлений, расположенных во всех подъездах многоквартирного дома или в пределах земельного участка, на вывесках и информационных стендах (стойках) в Управляющей организации или в ГИС ЖКХ, то собственнику или пользователю помещения в письменном ответе указывается место размещения запрашиваемой информации в предусмотренные законодательством сроки.</w:t>
      </w:r>
    </w:p>
    <w:p w14:paraId="3BAEF546" w14:textId="77777777" w:rsidR="00A7030B" w:rsidRPr="00AE77B9" w:rsidRDefault="00A7030B" w:rsidP="00A7030B">
      <w:pPr>
        <w:ind w:left="-567"/>
        <w:jc w:val="both"/>
        <w:rPr>
          <w:sz w:val="20"/>
          <w:szCs w:val="20"/>
        </w:rPr>
      </w:pPr>
      <w:r w:rsidRPr="00AE77B9">
        <w:rPr>
          <w:sz w:val="20"/>
          <w:szCs w:val="20"/>
        </w:rPr>
        <w:t>Рассмотрение обращений по вопросам, не связанным с раскрытием информации, указанной в пунктах 31, 32 и 34 Правил осуществления деятельности по управлению многоквартирными домами, утвержденных постановлением Правительства от 15.05.2013 № 416, составляет не более 10 рабочих дней со дня получения Управляющей организацией соответствующего запроса (обращения).</w:t>
      </w:r>
    </w:p>
    <w:p w14:paraId="42044A08" w14:textId="77777777" w:rsidR="00A7030B" w:rsidRPr="00AE77B9" w:rsidRDefault="00A7030B" w:rsidP="00A7030B">
      <w:pPr>
        <w:ind w:left="-567"/>
        <w:jc w:val="both"/>
        <w:rPr>
          <w:sz w:val="20"/>
          <w:szCs w:val="20"/>
        </w:rPr>
      </w:pPr>
      <w:r w:rsidRPr="00AE77B9">
        <w:rPr>
          <w:sz w:val="20"/>
          <w:szCs w:val="20"/>
        </w:rPr>
        <w:t xml:space="preserve">3.1.10. Информировать Собственника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w:t>
      </w:r>
      <w:r w:rsidRPr="00AE77B9">
        <w:rPr>
          <w:sz w:val="20"/>
          <w:szCs w:val="20"/>
        </w:rPr>
        <w:lastRenderedPageBreak/>
        <w:t>настоящим Договором в течение одних суток, с момента обнаружения таких недостатков путем размещения соответствующей информации на информационных досках, а в случае личного обращения – немедленно.</w:t>
      </w:r>
    </w:p>
    <w:p w14:paraId="3998F950" w14:textId="77777777" w:rsidR="00A7030B" w:rsidRPr="00AE77B9" w:rsidRDefault="00A7030B" w:rsidP="00A7030B">
      <w:pPr>
        <w:ind w:left="-567"/>
        <w:jc w:val="both"/>
        <w:rPr>
          <w:sz w:val="20"/>
          <w:szCs w:val="20"/>
        </w:rPr>
      </w:pPr>
      <w:r w:rsidRPr="00AE77B9">
        <w:rPr>
          <w:sz w:val="20"/>
          <w:szCs w:val="20"/>
        </w:rPr>
        <w:t>3.1.11. В случае невыполнения работ или не предоставления услуг, предусмотренных настоящим Договором, уведомить Собственника помещений о причинах нарушения путем размещения соответствующей информации на информационной доске.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14:paraId="3CA134D3" w14:textId="77777777" w:rsidR="00A7030B" w:rsidRPr="00AE77B9" w:rsidRDefault="00A7030B" w:rsidP="00A7030B">
      <w:pPr>
        <w:ind w:left="-567"/>
        <w:jc w:val="both"/>
        <w:rPr>
          <w:sz w:val="20"/>
          <w:szCs w:val="20"/>
        </w:rPr>
      </w:pPr>
      <w:r w:rsidRPr="00AE77B9">
        <w:rPr>
          <w:sz w:val="20"/>
          <w:szCs w:val="20"/>
        </w:rPr>
        <w:t xml:space="preserve">3.1.12. Обеспечить доставку собственникам платежных документов не позднее 10 числа оплачиваемого месяца.  </w:t>
      </w:r>
    </w:p>
    <w:p w14:paraId="0F74566D" w14:textId="77777777" w:rsidR="00A7030B" w:rsidRPr="00AE77B9" w:rsidRDefault="00A7030B" w:rsidP="00A7030B">
      <w:pPr>
        <w:ind w:left="-567"/>
        <w:jc w:val="both"/>
        <w:rPr>
          <w:sz w:val="20"/>
          <w:szCs w:val="20"/>
        </w:rPr>
      </w:pPr>
      <w:r w:rsidRPr="00AE77B9">
        <w:rPr>
          <w:sz w:val="20"/>
          <w:szCs w:val="20"/>
        </w:rPr>
        <w:t>3.1.13. В течение действия указанных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помещения(й). Недостаток и дефект считается выявленным, если Управляющая организация получила письменную заявку на их устранение.</w:t>
      </w:r>
    </w:p>
    <w:p w14:paraId="7D2449EB" w14:textId="77777777" w:rsidR="00A7030B" w:rsidRPr="00AE77B9" w:rsidRDefault="00A7030B" w:rsidP="00A7030B">
      <w:pPr>
        <w:ind w:left="-567"/>
        <w:jc w:val="both"/>
        <w:rPr>
          <w:sz w:val="20"/>
          <w:szCs w:val="20"/>
        </w:rPr>
      </w:pPr>
      <w:r w:rsidRPr="00AE77B9">
        <w:rPr>
          <w:sz w:val="20"/>
          <w:szCs w:val="20"/>
        </w:rPr>
        <w:t>3.1.14. Информировать Собственника об изменении размера платы, пропорционально его доле в управлении Многоквартирным домом, содержании и текущем ремонте общего имущества не позднее чем за 5 рабочих дней со дня опубликования новых тарифов на услуги и размера платы, установленной в соответствии с разделом 4 настоящего Договора, но не позже даты выставления платежных документов, путем размещения объявлений на информационной доске.</w:t>
      </w:r>
    </w:p>
    <w:p w14:paraId="7434B0A8" w14:textId="77777777" w:rsidR="00A7030B" w:rsidRPr="00AE77B9" w:rsidRDefault="00A7030B" w:rsidP="00A7030B">
      <w:pPr>
        <w:ind w:left="-567"/>
        <w:jc w:val="both"/>
        <w:rPr>
          <w:sz w:val="20"/>
          <w:szCs w:val="20"/>
        </w:rPr>
      </w:pPr>
      <w:r w:rsidRPr="00AE77B9">
        <w:rPr>
          <w:sz w:val="20"/>
          <w:szCs w:val="20"/>
        </w:rPr>
        <w:t>3.1.15. Обеспечить выставление платежных документов на предоплату за управление Многоквартирным домом, содержание и текущий ремонт общего имущества пропорционально доле занимаемого помещения, с последующей корректировкой платежа при необходимости.</w:t>
      </w:r>
    </w:p>
    <w:p w14:paraId="246A19A4" w14:textId="77777777" w:rsidR="00A7030B" w:rsidRPr="00AE77B9" w:rsidRDefault="00A7030B" w:rsidP="00A7030B">
      <w:pPr>
        <w:ind w:left="-567"/>
        <w:jc w:val="both"/>
        <w:rPr>
          <w:sz w:val="20"/>
          <w:szCs w:val="20"/>
        </w:rPr>
      </w:pPr>
      <w:r w:rsidRPr="00AE77B9">
        <w:rPr>
          <w:sz w:val="20"/>
          <w:szCs w:val="20"/>
        </w:rPr>
        <w:t>3.1.16. Обеспечить Собственника информацией о телефонах аварийных служб путем их указания на платежных документах и размещения объявлений в подъездах Многоквартирного дома на информационной доске.</w:t>
      </w:r>
    </w:p>
    <w:p w14:paraId="15665EC1" w14:textId="77777777" w:rsidR="00A7030B" w:rsidRPr="00AE77B9" w:rsidRDefault="00A7030B" w:rsidP="00A7030B">
      <w:pPr>
        <w:ind w:left="-567"/>
        <w:jc w:val="both"/>
        <w:rPr>
          <w:sz w:val="20"/>
          <w:szCs w:val="20"/>
        </w:rPr>
      </w:pPr>
      <w:r w:rsidRPr="00AE77B9">
        <w:rPr>
          <w:sz w:val="20"/>
          <w:szCs w:val="20"/>
        </w:rPr>
        <w:t>3.1.17. 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14:paraId="134DD21B" w14:textId="77777777" w:rsidR="00A7030B" w:rsidRPr="00AE77B9" w:rsidRDefault="00A7030B" w:rsidP="00A7030B">
      <w:pPr>
        <w:ind w:left="-567"/>
        <w:jc w:val="both"/>
        <w:rPr>
          <w:sz w:val="20"/>
          <w:szCs w:val="20"/>
        </w:rPr>
      </w:pPr>
      <w:r w:rsidRPr="00AE77B9">
        <w:rPr>
          <w:sz w:val="20"/>
          <w:szCs w:val="20"/>
        </w:rPr>
        <w:t>3.1.18. Согласовать с Собственником время доступа в помещение не менее чем за три дня до начала проведения работ или направить ему письменное уведомление о проведении работ внутри помещения.</w:t>
      </w:r>
    </w:p>
    <w:p w14:paraId="2B820DEE" w14:textId="77777777" w:rsidR="00A7030B" w:rsidRPr="00AE77B9" w:rsidRDefault="00A7030B" w:rsidP="00A7030B">
      <w:pPr>
        <w:ind w:left="-567"/>
        <w:jc w:val="both"/>
        <w:rPr>
          <w:sz w:val="20"/>
          <w:szCs w:val="20"/>
        </w:rPr>
      </w:pPr>
      <w:r w:rsidRPr="00AE77B9">
        <w:rPr>
          <w:sz w:val="20"/>
          <w:szCs w:val="20"/>
        </w:rPr>
        <w:t>3.1.19. Подготовка предложений Собственнику о необходимости проведения текущего или капитального ремонта общего имущества в Многоквартирном доме и утверждается решением общего собрания собственников помещений.</w:t>
      </w:r>
    </w:p>
    <w:p w14:paraId="375D3F2D" w14:textId="77777777" w:rsidR="00A7030B" w:rsidRPr="00AE77B9" w:rsidRDefault="00A7030B" w:rsidP="00A7030B">
      <w:pPr>
        <w:ind w:left="-567"/>
        <w:jc w:val="both"/>
        <w:rPr>
          <w:sz w:val="20"/>
          <w:szCs w:val="20"/>
        </w:rPr>
      </w:pPr>
      <w:r w:rsidRPr="00AE77B9">
        <w:rPr>
          <w:sz w:val="20"/>
          <w:szCs w:val="20"/>
        </w:rPr>
        <w:t>3.1.20. По требованию Собственника производить сверку платы за управление Многоквартирным домом, содержание и текущий ремонт общего имущества,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14:paraId="0F4D616A" w14:textId="77777777" w:rsidR="00A7030B" w:rsidRPr="00AE77B9" w:rsidRDefault="00A7030B" w:rsidP="00A7030B">
      <w:pPr>
        <w:ind w:left="-567"/>
        <w:jc w:val="both"/>
        <w:rPr>
          <w:sz w:val="20"/>
          <w:szCs w:val="20"/>
        </w:rPr>
      </w:pPr>
      <w:r w:rsidRPr="00AE77B9">
        <w:rPr>
          <w:sz w:val="20"/>
          <w:szCs w:val="20"/>
        </w:rPr>
        <w:t>3.1.21. Ежегодно в течение I квартала текущего года представлять собственникам помещений в МКД отчет о выполнении настоящего Договора за предыдущий год путем его размещения на официальном сайте Управляющей организации в сети Интернет и в ГИС ЖКХ. При отсутствии письменных мотивированных возражений собственников, направленных в адрес Управляющей организации в течение 15 дней с момента представления отчета, отчет считается утвержденным без претензий и возражений.</w:t>
      </w:r>
    </w:p>
    <w:p w14:paraId="269EDE99" w14:textId="77777777" w:rsidR="00A7030B" w:rsidRPr="00AE77B9" w:rsidRDefault="00A7030B" w:rsidP="00A7030B">
      <w:pPr>
        <w:ind w:left="-567"/>
        <w:jc w:val="both"/>
        <w:rPr>
          <w:sz w:val="20"/>
          <w:szCs w:val="20"/>
        </w:rPr>
      </w:pPr>
      <w:r w:rsidRPr="00AE77B9">
        <w:rPr>
          <w:sz w:val="20"/>
          <w:szCs w:val="20"/>
        </w:rPr>
        <w:t>В отчете указывается соответствие фактических перечня, количества и качества услуг и работ по содержанию и ремонту общего имущества в МКД перечню и размеру платы, указанным в настоящем Договоре, количество предложений, заявлений и жалоб собственников (нанимателей, арендаторов) и принятые меры по устранению указанных в них недостатков в установленные сроки.</w:t>
      </w:r>
    </w:p>
    <w:p w14:paraId="37CE6B2D" w14:textId="77777777" w:rsidR="00A7030B" w:rsidRPr="00AE77B9" w:rsidRDefault="00A7030B" w:rsidP="00A7030B">
      <w:pPr>
        <w:ind w:left="-567"/>
        <w:jc w:val="both"/>
        <w:rPr>
          <w:sz w:val="20"/>
          <w:szCs w:val="20"/>
        </w:rPr>
      </w:pPr>
      <w:r w:rsidRPr="00AE77B9">
        <w:rPr>
          <w:sz w:val="20"/>
          <w:szCs w:val="20"/>
        </w:rPr>
        <w:t>3.1.22. Уведомление собственников размещается на информационных досках объявлений в подъездах.</w:t>
      </w:r>
    </w:p>
    <w:p w14:paraId="04F25DCA" w14:textId="77777777" w:rsidR="00A7030B" w:rsidRPr="00AE77B9" w:rsidRDefault="00A7030B" w:rsidP="00A7030B">
      <w:pPr>
        <w:ind w:left="-567"/>
        <w:jc w:val="both"/>
        <w:rPr>
          <w:sz w:val="20"/>
          <w:szCs w:val="20"/>
        </w:rPr>
      </w:pPr>
      <w:r w:rsidRPr="00AE77B9">
        <w:rPr>
          <w:sz w:val="20"/>
          <w:szCs w:val="20"/>
        </w:rPr>
        <w:t>3.1.23. Обеспечить сбор, обновление и хранение информации о собственниках и нанимателях помещений в МКД, а также о лицах, использующих общее имущество в МКД на основании договоров (по решению общего собрания собственников помещений в МКД), включая ведение актуальных списков в электронном виде и/или на бумажных носителях с учетом требований законодательства Российской Федерации о защите персональных данных.</w:t>
      </w:r>
    </w:p>
    <w:p w14:paraId="6104C9F3" w14:textId="77777777" w:rsidR="00A7030B" w:rsidRPr="00AE77B9" w:rsidRDefault="00A7030B" w:rsidP="00A7030B">
      <w:pPr>
        <w:ind w:left="-567"/>
        <w:jc w:val="both"/>
        <w:rPr>
          <w:sz w:val="20"/>
          <w:szCs w:val="20"/>
        </w:rPr>
      </w:pPr>
      <w:r w:rsidRPr="00AE77B9">
        <w:rPr>
          <w:sz w:val="20"/>
          <w:szCs w:val="20"/>
        </w:rPr>
        <w:t>3.1.24.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14:paraId="0FC458A1" w14:textId="77777777" w:rsidR="00A7030B" w:rsidRPr="00AE77B9" w:rsidRDefault="00A7030B" w:rsidP="00A7030B">
      <w:pPr>
        <w:ind w:left="-567"/>
        <w:jc w:val="both"/>
        <w:rPr>
          <w:sz w:val="20"/>
          <w:szCs w:val="20"/>
        </w:rPr>
      </w:pPr>
      <w:r w:rsidRPr="00AE77B9">
        <w:rPr>
          <w:sz w:val="20"/>
          <w:szCs w:val="20"/>
        </w:rPr>
        <w:t>3.1.25.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w:t>
      </w:r>
    </w:p>
    <w:p w14:paraId="7A88DACC" w14:textId="77777777" w:rsidR="00A7030B" w:rsidRPr="00AE77B9" w:rsidRDefault="00A7030B" w:rsidP="00A7030B">
      <w:pPr>
        <w:ind w:left="-567"/>
        <w:jc w:val="both"/>
        <w:rPr>
          <w:sz w:val="20"/>
          <w:szCs w:val="20"/>
        </w:rPr>
      </w:pPr>
      <w:r w:rsidRPr="00AE77B9">
        <w:rPr>
          <w:sz w:val="20"/>
          <w:szCs w:val="20"/>
        </w:rPr>
        <w:t xml:space="preserve">3.1.26. Использовать общее имущество собственников помещений в Многоквартирном доме возможно без соответствующего решения собрания собственников.  При передаче в возмездное пользование общего имущества либо его части заключать соответствующие договора. </w:t>
      </w:r>
    </w:p>
    <w:p w14:paraId="6F3EBACB" w14:textId="77777777" w:rsidR="00A7030B" w:rsidRPr="00AE77B9" w:rsidRDefault="00A7030B" w:rsidP="00A7030B">
      <w:pPr>
        <w:ind w:left="-567"/>
        <w:jc w:val="both"/>
        <w:rPr>
          <w:sz w:val="20"/>
          <w:szCs w:val="20"/>
        </w:rPr>
      </w:pPr>
      <w:r w:rsidRPr="00AE77B9">
        <w:rPr>
          <w:sz w:val="20"/>
          <w:szCs w:val="20"/>
        </w:rPr>
        <w:t xml:space="preserve">3.1.27. Передать техническую документацию (базы данных) и иные связанные с управлением домом документы за 7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 Произвести выверку расчетов по платежам, </w:t>
      </w:r>
      <w:r w:rsidRPr="00AE77B9">
        <w:rPr>
          <w:sz w:val="20"/>
          <w:szCs w:val="20"/>
        </w:rPr>
        <w:lastRenderedPageBreak/>
        <w:t>внесенным собственниками помещений Многоквартирного дома в счет обязательств по настоящему Договору; составить Акт выверки произведенных собственникам начислений и осуществленных ими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дополнительным соглашением к настоящему Договору.</w:t>
      </w:r>
    </w:p>
    <w:p w14:paraId="5490F328" w14:textId="77777777" w:rsidR="00A7030B" w:rsidRPr="00AE77B9" w:rsidRDefault="00A7030B" w:rsidP="00A7030B">
      <w:pPr>
        <w:ind w:left="-567"/>
        <w:jc w:val="both"/>
        <w:rPr>
          <w:sz w:val="20"/>
          <w:szCs w:val="20"/>
        </w:rPr>
      </w:pPr>
      <w:r w:rsidRPr="00AE77B9">
        <w:rPr>
          <w:sz w:val="20"/>
          <w:szCs w:val="20"/>
        </w:rPr>
        <w:t>3.1.28. В случае неисполнения либо ненадлежащего исполнения Управляющей организацией обязательств по настоящему Договору, а также в случае причинения Управляющей организацией вреда общему имуществу собственников помещений общее имущество Многоквартирного дома подлежит восстановлению за счет средств Управляющей организации.</w:t>
      </w:r>
    </w:p>
    <w:p w14:paraId="57CD37A5" w14:textId="77777777" w:rsidR="00A7030B" w:rsidRPr="00AE77B9" w:rsidRDefault="00A7030B" w:rsidP="00A7030B">
      <w:pPr>
        <w:ind w:left="-567"/>
        <w:jc w:val="both"/>
        <w:rPr>
          <w:sz w:val="20"/>
          <w:szCs w:val="20"/>
        </w:rPr>
      </w:pPr>
      <w:r w:rsidRPr="00AE77B9">
        <w:rPr>
          <w:sz w:val="20"/>
          <w:szCs w:val="20"/>
        </w:rPr>
        <w:t>3.1.29. Оказать содействие уполномоченным Правительством города Якутска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(ст.4 Жилищного кодекса Российской Федерации).</w:t>
      </w:r>
    </w:p>
    <w:p w14:paraId="76DCA747" w14:textId="77777777" w:rsidR="00A7030B" w:rsidRPr="00AE77B9" w:rsidRDefault="00A7030B" w:rsidP="00A7030B">
      <w:pPr>
        <w:ind w:left="-567"/>
        <w:jc w:val="both"/>
        <w:rPr>
          <w:sz w:val="20"/>
          <w:szCs w:val="20"/>
        </w:rPr>
      </w:pPr>
      <w:r w:rsidRPr="00AE77B9">
        <w:rPr>
          <w:sz w:val="20"/>
          <w:szCs w:val="20"/>
        </w:rPr>
        <w:t>3.1.30.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помещению(ям) Собственника.</w:t>
      </w:r>
    </w:p>
    <w:p w14:paraId="0A0A560B" w14:textId="77777777" w:rsidR="00A7030B" w:rsidRPr="00AE77B9" w:rsidRDefault="00A7030B" w:rsidP="00A7030B">
      <w:pPr>
        <w:ind w:left="-567"/>
        <w:jc w:val="center"/>
        <w:rPr>
          <w:b/>
          <w:sz w:val="20"/>
          <w:szCs w:val="20"/>
        </w:rPr>
      </w:pPr>
      <w:r w:rsidRPr="00AE77B9">
        <w:rPr>
          <w:b/>
          <w:sz w:val="20"/>
          <w:szCs w:val="20"/>
        </w:rPr>
        <w:t>3.2. Управляющая организация вправе:</w:t>
      </w:r>
    </w:p>
    <w:p w14:paraId="4993923A" w14:textId="77777777" w:rsidR="00A7030B" w:rsidRPr="00AE77B9" w:rsidRDefault="00A7030B" w:rsidP="00A7030B">
      <w:pPr>
        <w:ind w:left="-567"/>
        <w:jc w:val="both"/>
        <w:rPr>
          <w:sz w:val="20"/>
          <w:szCs w:val="20"/>
        </w:rPr>
      </w:pPr>
      <w:r w:rsidRPr="00AE77B9">
        <w:rPr>
          <w:sz w:val="20"/>
          <w:szCs w:val="20"/>
        </w:rPr>
        <w:t>3.2.1. Самостоятельно определять порядок и способ выполнения своих обязательств по настоящему Договору (за исключением обязанностей, вытекающих из п.3.1.5., п.3.1.29.).</w:t>
      </w:r>
    </w:p>
    <w:p w14:paraId="3D5D97AF" w14:textId="77777777" w:rsidR="00A7030B" w:rsidRPr="00AE77B9" w:rsidRDefault="00A7030B" w:rsidP="00A7030B">
      <w:pPr>
        <w:ind w:left="-567"/>
        <w:jc w:val="both"/>
        <w:rPr>
          <w:sz w:val="20"/>
          <w:szCs w:val="20"/>
        </w:rPr>
      </w:pPr>
      <w:r w:rsidRPr="00AE77B9">
        <w:rPr>
          <w:sz w:val="20"/>
          <w:szCs w:val="20"/>
        </w:rPr>
        <w:t>3.2.2. В случае несоответствия данных, имеющихся у Управляющей организации информации, предоставленной Собственником, проводить перерасчет размера платы по фактическому количеству, в соответствии с положениями п.4.1. настоящего Договора.</w:t>
      </w:r>
    </w:p>
    <w:p w14:paraId="4A90DB88" w14:textId="77777777" w:rsidR="00A7030B" w:rsidRPr="00AE77B9" w:rsidRDefault="00A7030B" w:rsidP="00A7030B">
      <w:pPr>
        <w:ind w:left="-567"/>
        <w:jc w:val="both"/>
        <w:rPr>
          <w:sz w:val="20"/>
          <w:szCs w:val="20"/>
        </w:rPr>
      </w:pPr>
      <w:r w:rsidRPr="00AE77B9">
        <w:rPr>
          <w:sz w:val="20"/>
          <w:szCs w:val="20"/>
        </w:rPr>
        <w:t>3.2.3.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14:paraId="3242CAC5" w14:textId="77777777" w:rsidR="00A7030B" w:rsidRPr="00AE77B9" w:rsidRDefault="00A7030B" w:rsidP="00A7030B">
      <w:pPr>
        <w:ind w:left="-567"/>
        <w:jc w:val="both"/>
        <w:rPr>
          <w:sz w:val="20"/>
          <w:szCs w:val="20"/>
        </w:rPr>
      </w:pPr>
      <w:r w:rsidRPr="00AE77B9">
        <w:rPr>
          <w:sz w:val="20"/>
          <w:szCs w:val="20"/>
        </w:rPr>
        <w:t>3.2.4. Ежегодно готовить предложения на основании перечня работ и услуг по управлению Многоквартирным домом, содержанию и ремонту общего имущества на предстоящий год и направлять их на рассмотрение и утверждение общим собранием собственников помещений.</w:t>
      </w:r>
    </w:p>
    <w:p w14:paraId="4769C3A7" w14:textId="77777777" w:rsidR="00A7030B" w:rsidRPr="00AE77B9" w:rsidRDefault="00A7030B" w:rsidP="00A7030B">
      <w:pPr>
        <w:ind w:left="-567"/>
        <w:jc w:val="both"/>
        <w:rPr>
          <w:sz w:val="20"/>
          <w:szCs w:val="20"/>
        </w:rPr>
      </w:pPr>
      <w:r w:rsidRPr="00AE77B9">
        <w:rPr>
          <w:sz w:val="20"/>
          <w:szCs w:val="20"/>
        </w:rPr>
        <w:t xml:space="preserve">3.2.5. Заключить договор с соответствующими государственными структурами для возмещения разницы в оплате услуг (работ) по настоящему Договору для собственников – граждан, плата которых законодательно установлена ниже платы по настоящему Договору в порядке, установленном законодательством города. </w:t>
      </w:r>
    </w:p>
    <w:p w14:paraId="3F83C093" w14:textId="77777777" w:rsidR="00A7030B" w:rsidRPr="00AE77B9" w:rsidRDefault="00A7030B" w:rsidP="00A7030B">
      <w:pPr>
        <w:ind w:left="-567"/>
        <w:jc w:val="both"/>
        <w:rPr>
          <w:sz w:val="20"/>
          <w:szCs w:val="20"/>
        </w:rPr>
      </w:pPr>
      <w:r w:rsidRPr="00AE77B9">
        <w:rPr>
          <w:sz w:val="20"/>
          <w:szCs w:val="20"/>
        </w:rPr>
        <w:t>3.2.6. Заключать договоры на выполнение обязательств по настоящему Договору с иными организациями.</w:t>
      </w:r>
    </w:p>
    <w:p w14:paraId="3C7F9840" w14:textId="77777777" w:rsidR="00A7030B" w:rsidRPr="00AE77B9" w:rsidRDefault="00A7030B" w:rsidP="00A7030B">
      <w:pPr>
        <w:ind w:left="-567"/>
        <w:jc w:val="center"/>
        <w:rPr>
          <w:b/>
          <w:sz w:val="20"/>
          <w:szCs w:val="20"/>
        </w:rPr>
      </w:pPr>
      <w:r w:rsidRPr="00AE77B9">
        <w:rPr>
          <w:b/>
          <w:sz w:val="20"/>
          <w:szCs w:val="20"/>
        </w:rPr>
        <w:t>3.3. Собственник обязан:</w:t>
      </w:r>
    </w:p>
    <w:p w14:paraId="0600A8B8" w14:textId="77777777" w:rsidR="00A7030B" w:rsidRPr="00AE77B9" w:rsidRDefault="00A7030B" w:rsidP="00A7030B">
      <w:pPr>
        <w:ind w:left="-567"/>
        <w:jc w:val="both"/>
        <w:rPr>
          <w:sz w:val="20"/>
          <w:szCs w:val="20"/>
        </w:rPr>
      </w:pPr>
      <w:r w:rsidRPr="00AE77B9">
        <w:rPr>
          <w:sz w:val="20"/>
          <w:szCs w:val="20"/>
        </w:rPr>
        <w:t>3.3.1. Своевременно и полностью вносить плату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AE77B9">
        <w:rPr>
          <w:sz w:val="20"/>
          <w:szCs w:val="20"/>
        </w:rPr>
        <w:t>ями</w:t>
      </w:r>
      <w:proofErr w:type="spellEnd"/>
      <w:r w:rsidRPr="00AE77B9">
        <w:rPr>
          <w:sz w:val="20"/>
          <w:szCs w:val="20"/>
        </w:rPr>
        <w:t>).</w:t>
      </w:r>
    </w:p>
    <w:p w14:paraId="625549AC" w14:textId="77777777" w:rsidR="00A7030B" w:rsidRPr="00AE77B9" w:rsidRDefault="00A7030B" w:rsidP="00A7030B">
      <w:pPr>
        <w:ind w:left="-567"/>
        <w:jc w:val="both"/>
        <w:rPr>
          <w:sz w:val="20"/>
          <w:szCs w:val="20"/>
        </w:rPr>
      </w:pPr>
      <w:r w:rsidRPr="00AE77B9">
        <w:rPr>
          <w:sz w:val="20"/>
          <w:szCs w:val="20"/>
        </w:rPr>
        <w:t>3.3.2. При неиспользовании помещения(й)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в городе более 24 часов.</w:t>
      </w:r>
    </w:p>
    <w:p w14:paraId="7CF8397A" w14:textId="77777777" w:rsidR="00A7030B" w:rsidRPr="00AE77B9" w:rsidRDefault="00A7030B" w:rsidP="00A7030B">
      <w:pPr>
        <w:ind w:left="-567"/>
        <w:jc w:val="both"/>
        <w:rPr>
          <w:sz w:val="20"/>
          <w:szCs w:val="20"/>
        </w:rPr>
      </w:pPr>
      <w:r w:rsidRPr="00AE77B9">
        <w:rPr>
          <w:sz w:val="20"/>
          <w:szCs w:val="20"/>
        </w:rPr>
        <w:t>3.3.3. Соблюдать следующие требования:</w:t>
      </w:r>
    </w:p>
    <w:p w14:paraId="59C1F009" w14:textId="77777777" w:rsidR="00A7030B" w:rsidRPr="00AE77B9" w:rsidRDefault="00A7030B" w:rsidP="00A7030B">
      <w:pPr>
        <w:ind w:left="-567"/>
        <w:jc w:val="both"/>
        <w:rPr>
          <w:sz w:val="20"/>
          <w:szCs w:val="20"/>
        </w:rPr>
      </w:pPr>
      <w:r w:rsidRPr="00AE77B9">
        <w:rPr>
          <w:sz w:val="20"/>
          <w:szCs w:val="20"/>
        </w:rPr>
        <w:t>- не производить перенос инженерных сетей;</w:t>
      </w:r>
    </w:p>
    <w:p w14:paraId="002266B6" w14:textId="77777777" w:rsidR="00A7030B" w:rsidRPr="00AE77B9" w:rsidRDefault="00A7030B" w:rsidP="00A7030B">
      <w:pPr>
        <w:ind w:left="-567"/>
        <w:jc w:val="both"/>
        <w:rPr>
          <w:sz w:val="20"/>
          <w:szCs w:val="20"/>
        </w:rPr>
      </w:pPr>
      <w:r w:rsidRPr="00AE77B9">
        <w:rPr>
          <w:sz w:val="20"/>
          <w:szCs w:val="20"/>
        </w:rPr>
        <w:t>-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14:paraId="42CAF4A3" w14:textId="77777777" w:rsidR="00A7030B" w:rsidRPr="00AE77B9" w:rsidRDefault="00A7030B" w:rsidP="00A7030B">
      <w:pPr>
        <w:ind w:left="-567"/>
        <w:jc w:val="both"/>
        <w:rPr>
          <w:sz w:val="20"/>
          <w:szCs w:val="20"/>
        </w:rPr>
      </w:pPr>
      <w:r w:rsidRPr="00AE77B9">
        <w:rPr>
          <w:sz w:val="20"/>
          <w:szCs w:val="20"/>
        </w:rPr>
        <w:t>- ставить в известность Управляющую организацию о предстоящем монтаже и демонтаже индивидуальных (квартирных) приборов учета ресурсов, приходящихся на помещение собственника;</w:t>
      </w:r>
    </w:p>
    <w:p w14:paraId="7F17E49C" w14:textId="77777777" w:rsidR="00A7030B" w:rsidRPr="00AE77B9" w:rsidRDefault="00A7030B" w:rsidP="00A7030B">
      <w:pPr>
        <w:ind w:left="-567"/>
        <w:jc w:val="both"/>
        <w:rPr>
          <w:sz w:val="20"/>
          <w:szCs w:val="20"/>
        </w:rPr>
      </w:pPr>
      <w:r w:rsidRPr="00AE77B9">
        <w:rPr>
          <w:sz w:val="20"/>
          <w:szCs w:val="20"/>
        </w:rPr>
        <w:t>-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14:paraId="52AA2344" w14:textId="77777777" w:rsidR="00A7030B" w:rsidRPr="00AE77B9" w:rsidRDefault="00A7030B" w:rsidP="00A7030B">
      <w:pPr>
        <w:ind w:left="-567"/>
        <w:jc w:val="both"/>
        <w:rPr>
          <w:sz w:val="20"/>
          <w:szCs w:val="20"/>
        </w:rPr>
      </w:pPr>
      <w:r w:rsidRPr="00AE77B9">
        <w:rPr>
          <w:sz w:val="20"/>
          <w:szCs w:val="20"/>
        </w:rPr>
        <w:t>-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14:paraId="6417C570" w14:textId="77777777" w:rsidR="00A7030B" w:rsidRPr="00AE77B9" w:rsidRDefault="00A7030B" w:rsidP="00A7030B">
      <w:pPr>
        <w:ind w:left="-567"/>
        <w:jc w:val="both"/>
        <w:rPr>
          <w:sz w:val="20"/>
          <w:szCs w:val="20"/>
        </w:rPr>
      </w:pPr>
      <w:r w:rsidRPr="00AE77B9">
        <w:rPr>
          <w:sz w:val="20"/>
          <w:szCs w:val="20"/>
        </w:rPr>
        <w:t>-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14:paraId="7EFE3C71" w14:textId="77777777" w:rsidR="00A7030B" w:rsidRPr="00AE77B9" w:rsidRDefault="00A7030B" w:rsidP="00A7030B">
      <w:pPr>
        <w:ind w:left="-567"/>
        <w:jc w:val="both"/>
        <w:rPr>
          <w:sz w:val="20"/>
          <w:szCs w:val="20"/>
        </w:rPr>
      </w:pPr>
      <w:r w:rsidRPr="00AE77B9">
        <w:rPr>
          <w:sz w:val="20"/>
          <w:szCs w:val="20"/>
        </w:rPr>
        <w:t>- не допускать производства в помещении работ или совершения других действий, приводящих к порче общего имущества Многоквартирного дома;</w:t>
      </w:r>
    </w:p>
    <w:p w14:paraId="7A61A452" w14:textId="77777777" w:rsidR="00A7030B" w:rsidRPr="00AE77B9" w:rsidRDefault="00A7030B" w:rsidP="00A7030B">
      <w:pPr>
        <w:ind w:left="-567"/>
        <w:jc w:val="both"/>
        <w:rPr>
          <w:sz w:val="20"/>
          <w:szCs w:val="20"/>
        </w:rPr>
      </w:pPr>
      <w:r w:rsidRPr="00AE77B9">
        <w:rPr>
          <w:sz w:val="20"/>
          <w:szCs w:val="20"/>
        </w:rPr>
        <w:t>- обеспечить устранение за свой счет повреждений Общего имущества многоквартирного дома, а также ремонт или замену повреждений Общего имущества многоквартирного дома либо компенсировать стоимость такого ремонта или замены, если указанные повреждения произошли по вине Собственника помещения либо совместно проживающих с ним лиц;</w:t>
      </w:r>
    </w:p>
    <w:p w14:paraId="0EE9E5F0" w14:textId="77777777" w:rsidR="00A7030B" w:rsidRPr="00AE77B9" w:rsidRDefault="00A7030B" w:rsidP="00A7030B">
      <w:pPr>
        <w:ind w:left="-567"/>
        <w:jc w:val="both"/>
        <w:rPr>
          <w:sz w:val="20"/>
          <w:szCs w:val="20"/>
        </w:rPr>
      </w:pPr>
      <w:r w:rsidRPr="00AE77B9">
        <w:rPr>
          <w:sz w:val="20"/>
          <w:szCs w:val="20"/>
        </w:rPr>
        <w:t>- при содержании животных соблюдать санитарно-гигиенические и ветеринарно-санитарные правила и правила их содержания в городе;</w:t>
      </w:r>
    </w:p>
    <w:p w14:paraId="3E26DD50" w14:textId="77777777" w:rsidR="00A7030B" w:rsidRPr="00AE77B9" w:rsidRDefault="00A7030B" w:rsidP="00A7030B">
      <w:pPr>
        <w:ind w:left="-567"/>
        <w:jc w:val="both"/>
        <w:rPr>
          <w:sz w:val="20"/>
          <w:szCs w:val="20"/>
        </w:rPr>
      </w:pPr>
      <w:r w:rsidRPr="00AE77B9">
        <w:rPr>
          <w:sz w:val="20"/>
          <w:szCs w:val="20"/>
        </w:rPr>
        <w:t>- бережно относиться к многоквартирному дому в целом, к Общему имуществу многоквартирного дома, объектам благоустройства и зеленым насаждениям, обеспечивать их сохранность;</w:t>
      </w:r>
    </w:p>
    <w:p w14:paraId="74051795" w14:textId="77777777" w:rsidR="00A7030B" w:rsidRPr="00AE77B9" w:rsidRDefault="00A7030B" w:rsidP="00A7030B">
      <w:pPr>
        <w:ind w:left="-567"/>
        <w:jc w:val="both"/>
        <w:rPr>
          <w:sz w:val="20"/>
          <w:szCs w:val="20"/>
        </w:rPr>
      </w:pPr>
      <w:r w:rsidRPr="00AE77B9">
        <w:rPr>
          <w:sz w:val="20"/>
          <w:szCs w:val="20"/>
        </w:rPr>
        <w:lastRenderedPageBreak/>
        <w:t>- соблюдать чистоту и порядок в подъездах, на лестничных клетках и в других местах общего пользования многоквартирного дома; выносить мусор, пищевые и бытовые отходы в специально отведенные для этого места;</w:t>
      </w:r>
    </w:p>
    <w:p w14:paraId="0266A0F3" w14:textId="1848DC96" w:rsidR="00A7030B" w:rsidRPr="00AE77B9" w:rsidRDefault="00A7030B" w:rsidP="00A7030B">
      <w:pPr>
        <w:ind w:left="-567"/>
        <w:jc w:val="both"/>
        <w:rPr>
          <w:sz w:val="20"/>
          <w:szCs w:val="20"/>
        </w:rPr>
      </w:pPr>
      <w:r w:rsidRPr="00AE77B9">
        <w:rPr>
          <w:sz w:val="20"/>
          <w:szCs w:val="20"/>
        </w:rPr>
        <w:t xml:space="preserve">- </w:t>
      </w:r>
      <w:r w:rsidR="008314AD">
        <w:rPr>
          <w:sz w:val="20"/>
          <w:szCs w:val="20"/>
        </w:rPr>
        <w:t xml:space="preserve">не </w:t>
      </w:r>
      <w:r w:rsidRPr="00AE77B9">
        <w:rPr>
          <w:sz w:val="20"/>
          <w:szCs w:val="20"/>
        </w:rPr>
        <w:t>допускать сбрасывания в санитарный узел мусора и отходов, засоряющих канализацию;</w:t>
      </w:r>
    </w:p>
    <w:p w14:paraId="36393A75" w14:textId="77777777" w:rsidR="00A7030B" w:rsidRPr="00AE77B9" w:rsidRDefault="00A7030B" w:rsidP="00A7030B">
      <w:pPr>
        <w:ind w:left="-567"/>
        <w:jc w:val="both"/>
        <w:rPr>
          <w:sz w:val="20"/>
          <w:szCs w:val="20"/>
        </w:rPr>
      </w:pPr>
      <w:r w:rsidRPr="00AE77B9">
        <w:rPr>
          <w:sz w:val="20"/>
          <w:szCs w:val="20"/>
        </w:rPr>
        <w:t>- соблюдать правила пожарной безопасности при пользовании электрическими, газовыми и другими приборами;</w:t>
      </w:r>
    </w:p>
    <w:p w14:paraId="4C846C7A" w14:textId="77777777" w:rsidR="00A7030B" w:rsidRPr="00AE77B9" w:rsidRDefault="00A7030B" w:rsidP="00A7030B">
      <w:pPr>
        <w:ind w:left="-567"/>
        <w:jc w:val="both"/>
        <w:rPr>
          <w:sz w:val="20"/>
          <w:szCs w:val="20"/>
        </w:rPr>
      </w:pPr>
      <w:r w:rsidRPr="00AE77B9">
        <w:rPr>
          <w:sz w:val="20"/>
          <w:szCs w:val="20"/>
        </w:rPr>
        <w:t xml:space="preserve">- не создавать повышенного шума в жилых помещениях и местах общего пользования: </w:t>
      </w:r>
    </w:p>
    <w:p w14:paraId="0F426A3A" w14:textId="77777777" w:rsidR="00A7030B" w:rsidRPr="00AE77B9" w:rsidRDefault="00A7030B" w:rsidP="00A7030B">
      <w:pPr>
        <w:ind w:left="-567"/>
        <w:jc w:val="both"/>
        <w:rPr>
          <w:sz w:val="20"/>
          <w:szCs w:val="20"/>
        </w:rPr>
      </w:pPr>
      <w:r w:rsidRPr="00AE77B9">
        <w:rPr>
          <w:sz w:val="20"/>
          <w:szCs w:val="20"/>
        </w:rPr>
        <w:t>в будние дни: с 21:00 до 08:00 (по местному времени, с понедельника по пятницу включительно)</w:t>
      </w:r>
    </w:p>
    <w:p w14:paraId="01F1E7C0" w14:textId="77777777" w:rsidR="00A7030B" w:rsidRPr="00AE77B9" w:rsidRDefault="00A7030B" w:rsidP="00A7030B">
      <w:pPr>
        <w:ind w:left="-567"/>
        <w:jc w:val="both"/>
        <w:rPr>
          <w:sz w:val="20"/>
          <w:szCs w:val="20"/>
        </w:rPr>
      </w:pPr>
      <w:r w:rsidRPr="00AE77B9">
        <w:rPr>
          <w:sz w:val="20"/>
          <w:szCs w:val="20"/>
        </w:rPr>
        <w:t xml:space="preserve">в выходные дни: с 22:00 до 10:00 (по местному времени, суббота, воскресенье и установленные законодательством РФ нерабочие праздничные дни) </w:t>
      </w:r>
    </w:p>
    <w:p w14:paraId="38545876" w14:textId="77777777" w:rsidR="00A7030B" w:rsidRPr="00AE77B9" w:rsidRDefault="00A7030B" w:rsidP="00A7030B">
      <w:pPr>
        <w:ind w:left="-567"/>
        <w:jc w:val="both"/>
        <w:rPr>
          <w:sz w:val="20"/>
          <w:szCs w:val="20"/>
        </w:rPr>
      </w:pPr>
      <w:r w:rsidRPr="00AE77B9">
        <w:rPr>
          <w:sz w:val="20"/>
          <w:szCs w:val="20"/>
        </w:rPr>
        <w:t>ежедневно с 13:00 до 15:00 часов (по местному времени);</w:t>
      </w:r>
    </w:p>
    <w:p w14:paraId="16D28B0D" w14:textId="77777777" w:rsidR="00A7030B" w:rsidRPr="00AE77B9" w:rsidRDefault="00A7030B" w:rsidP="00A7030B">
      <w:pPr>
        <w:ind w:left="-567"/>
        <w:jc w:val="both"/>
        <w:rPr>
          <w:sz w:val="20"/>
          <w:szCs w:val="20"/>
        </w:rPr>
      </w:pPr>
      <w:r w:rsidRPr="00AE77B9">
        <w:rPr>
          <w:sz w:val="20"/>
          <w:szCs w:val="20"/>
        </w:rPr>
        <w:t>- соблюдать иные правила пользования жилыми помещениями, содержания жилого дома и придомовой территории, установленные действующим законодательством РФ.</w:t>
      </w:r>
    </w:p>
    <w:p w14:paraId="262D3695" w14:textId="77777777" w:rsidR="00A7030B" w:rsidRPr="00AE77B9" w:rsidRDefault="00A7030B" w:rsidP="00A7030B">
      <w:pPr>
        <w:ind w:left="-567"/>
        <w:jc w:val="both"/>
        <w:rPr>
          <w:sz w:val="20"/>
          <w:szCs w:val="20"/>
        </w:rPr>
      </w:pPr>
      <w:r w:rsidRPr="00AE77B9">
        <w:rPr>
          <w:sz w:val="20"/>
          <w:szCs w:val="20"/>
        </w:rPr>
        <w:t>- информировать Управляющую организацию о проведении работ по ремонту, переустройству и перепланировке помещения.</w:t>
      </w:r>
    </w:p>
    <w:p w14:paraId="2F93C932" w14:textId="77777777" w:rsidR="00A7030B" w:rsidRPr="00AE77B9" w:rsidRDefault="00A7030B" w:rsidP="00A7030B">
      <w:pPr>
        <w:ind w:left="-567"/>
        <w:jc w:val="both"/>
        <w:rPr>
          <w:sz w:val="20"/>
          <w:szCs w:val="20"/>
        </w:rPr>
      </w:pPr>
      <w:r w:rsidRPr="00AE77B9">
        <w:rPr>
          <w:sz w:val="20"/>
          <w:szCs w:val="20"/>
        </w:rPr>
        <w:t>3.3.4. Предоставлять Управляющей организации в течение трех рабочих дней сведения:</w:t>
      </w:r>
    </w:p>
    <w:p w14:paraId="539A5F8D" w14:textId="77777777" w:rsidR="00A7030B" w:rsidRPr="00AE77B9" w:rsidRDefault="00A7030B" w:rsidP="00A7030B">
      <w:pPr>
        <w:ind w:left="-567"/>
        <w:jc w:val="both"/>
        <w:rPr>
          <w:sz w:val="20"/>
          <w:szCs w:val="20"/>
        </w:rPr>
      </w:pPr>
      <w:r w:rsidRPr="00AE77B9">
        <w:rPr>
          <w:sz w:val="20"/>
          <w:szCs w:val="20"/>
        </w:rPr>
        <w:t>-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возложена Собственником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
    <w:p w14:paraId="64507CA3" w14:textId="77777777" w:rsidR="00A7030B" w:rsidRPr="00AE77B9" w:rsidRDefault="00A7030B" w:rsidP="00A7030B">
      <w:pPr>
        <w:ind w:left="-567"/>
        <w:jc w:val="both"/>
        <w:rPr>
          <w:sz w:val="20"/>
          <w:szCs w:val="20"/>
        </w:rPr>
      </w:pPr>
      <w:r w:rsidRPr="00AE77B9">
        <w:rPr>
          <w:sz w:val="20"/>
          <w:szCs w:val="20"/>
        </w:rPr>
        <w:t>- об изменении количества граждан, проживающих в жилом(</w:t>
      </w:r>
      <w:proofErr w:type="spellStart"/>
      <w:r w:rsidRPr="00AE77B9">
        <w:rPr>
          <w:sz w:val="20"/>
          <w:szCs w:val="20"/>
        </w:rPr>
        <w:t>ых</w:t>
      </w:r>
      <w:proofErr w:type="spellEnd"/>
      <w:r w:rsidRPr="00AE77B9">
        <w:rPr>
          <w:sz w:val="20"/>
          <w:szCs w:val="20"/>
        </w:rPr>
        <w:t>) помещении(</w:t>
      </w:r>
      <w:proofErr w:type="spellStart"/>
      <w:r w:rsidRPr="00AE77B9">
        <w:rPr>
          <w:sz w:val="20"/>
          <w:szCs w:val="20"/>
        </w:rPr>
        <w:t>ях</w:t>
      </w:r>
      <w:proofErr w:type="spellEnd"/>
      <w:r w:rsidRPr="00AE77B9">
        <w:rPr>
          <w:sz w:val="20"/>
          <w:szCs w:val="20"/>
        </w:rPr>
        <w:t>), включая временно проживающих;</w:t>
      </w:r>
    </w:p>
    <w:p w14:paraId="7ECA5FF0" w14:textId="77777777" w:rsidR="00A7030B" w:rsidRPr="00AE77B9" w:rsidRDefault="00A7030B" w:rsidP="00A7030B">
      <w:pPr>
        <w:ind w:left="-567"/>
        <w:jc w:val="both"/>
        <w:rPr>
          <w:sz w:val="20"/>
          <w:szCs w:val="20"/>
        </w:rPr>
      </w:pPr>
      <w:r w:rsidRPr="00AE77B9">
        <w:rPr>
          <w:sz w:val="20"/>
          <w:szCs w:val="20"/>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 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14:paraId="34CF7B84" w14:textId="77777777" w:rsidR="00A7030B" w:rsidRPr="00AE77B9" w:rsidRDefault="00A7030B" w:rsidP="00A7030B">
      <w:pPr>
        <w:ind w:left="-567"/>
        <w:jc w:val="both"/>
        <w:rPr>
          <w:sz w:val="20"/>
          <w:szCs w:val="20"/>
        </w:rPr>
      </w:pPr>
      <w:r w:rsidRPr="00AE77B9">
        <w:rPr>
          <w:sz w:val="20"/>
          <w:szCs w:val="20"/>
        </w:rPr>
        <w:t>3.3.6. Сообщать Управляющей организации о выявленных неисправностях общего имущества в Многоквартирном доме.</w:t>
      </w:r>
    </w:p>
    <w:p w14:paraId="16C23E36" w14:textId="77777777" w:rsidR="00A7030B" w:rsidRPr="00AE77B9" w:rsidRDefault="00A7030B" w:rsidP="00A7030B">
      <w:pPr>
        <w:ind w:left="-567"/>
        <w:jc w:val="both"/>
        <w:rPr>
          <w:sz w:val="20"/>
          <w:szCs w:val="20"/>
        </w:rPr>
      </w:pPr>
      <w:r w:rsidRPr="00AE77B9">
        <w:rPr>
          <w:sz w:val="20"/>
          <w:szCs w:val="20"/>
        </w:rPr>
        <w:t>3.3.7. Обеспечивать личное участие или присутствие доверенного лица в Общих собраниях собственников многоквартирного дома.</w:t>
      </w:r>
    </w:p>
    <w:p w14:paraId="34D96D7E" w14:textId="77777777" w:rsidR="00A7030B" w:rsidRPr="00AE77B9" w:rsidRDefault="00A7030B" w:rsidP="00A7030B">
      <w:pPr>
        <w:ind w:left="-567"/>
        <w:jc w:val="center"/>
        <w:rPr>
          <w:b/>
          <w:sz w:val="20"/>
          <w:szCs w:val="20"/>
        </w:rPr>
      </w:pPr>
      <w:r w:rsidRPr="00AE77B9">
        <w:rPr>
          <w:b/>
          <w:sz w:val="20"/>
          <w:szCs w:val="20"/>
        </w:rPr>
        <w:t>3.4. Собственник имеет право:</w:t>
      </w:r>
    </w:p>
    <w:p w14:paraId="144A4661" w14:textId="77777777" w:rsidR="00A7030B" w:rsidRPr="00AE77B9" w:rsidRDefault="00A7030B" w:rsidP="00A7030B">
      <w:pPr>
        <w:ind w:left="-567"/>
        <w:jc w:val="both"/>
        <w:rPr>
          <w:sz w:val="20"/>
          <w:szCs w:val="20"/>
        </w:rPr>
      </w:pPr>
      <w:r w:rsidRPr="00AE77B9">
        <w:rPr>
          <w:sz w:val="20"/>
          <w:szCs w:val="20"/>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14:paraId="007AB548" w14:textId="77777777" w:rsidR="00A7030B" w:rsidRPr="00AE77B9" w:rsidRDefault="00A7030B" w:rsidP="00A7030B">
      <w:pPr>
        <w:ind w:left="-567"/>
        <w:jc w:val="both"/>
        <w:rPr>
          <w:sz w:val="20"/>
          <w:szCs w:val="20"/>
        </w:rPr>
      </w:pPr>
      <w:r w:rsidRPr="00AE77B9">
        <w:rPr>
          <w:sz w:val="20"/>
          <w:szCs w:val="20"/>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14:paraId="7E894DEA" w14:textId="77777777" w:rsidR="00A7030B" w:rsidRPr="00AE77B9" w:rsidRDefault="00A7030B" w:rsidP="00A7030B">
      <w:pPr>
        <w:ind w:left="-567"/>
        <w:jc w:val="both"/>
        <w:rPr>
          <w:sz w:val="20"/>
          <w:szCs w:val="20"/>
        </w:rPr>
      </w:pPr>
      <w:r w:rsidRPr="00AE77B9">
        <w:rPr>
          <w:sz w:val="20"/>
          <w:szCs w:val="20"/>
        </w:rPr>
        <w:t>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п.4.11. настоящего Договора.</w:t>
      </w:r>
    </w:p>
    <w:p w14:paraId="747F0424" w14:textId="77777777" w:rsidR="00A7030B" w:rsidRPr="00AE77B9" w:rsidRDefault="00A7030B" w:rsidP="00A7030B">
      <w:pPr>
        <w:ind w:left="-567"/>
        <w:jc w:val="both"/>
        <w:rPr>
          <w:sz w:val="20"/>
          <w:szCs w:val="20"/>
        </w:rPr>
      </w:pPr>
      <w:r w:rsidRPr="00AE77B9">
        <w:rPr>
          <w:sz w:val="20"/>
          <w:szCs w:val="20"/>
        </w:rPr>
        <w:t>3.4.4. Требовать изменения размера платы за услуги при предоставлении услуг ненадлежащего качества и (или) с перерывами, превышающими установленную продолжительность, в порядке, установленном Правилами предоставления услуг гражданам, утвержденными Правительством Российской Федерации.</w:t>
      </w:r>
    </w:p>
    <w:p w14:paraId="47CEC14E" w14:textId="77777777" w:rsidR="00A7030B" w:rsidRPr="00AE77B9" w:rsidRDefault="00A7030B" w:rsidP="00A7030B">
      <w:pPr>
        <w:ind w:left="-567"/>
        <w:jc w:val="both"/>
        <w:rPr>
          <w:sz w:val="20"/>
          <w:szCs w:val="20"/>
        </w:rPr>
      </w:pPr>
      <w:r w:rsidRPr="00AE77B9">
        <w:rPr>
          <w:sz w:val="20"/>
          <w:szCs w:val="20"/>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14:paraId="61DA9A49" w14:textId="77777777" w:rsidR="00A7030B" w:rsidRPr="00AE77B9" w:rsidRDefault="00A7030B" w:rsidP="00A7030B">
      <w:pPr>
        <w:ind w:left="-567"/>
        <w:jc w:val="both"/>
        <w:rPr>
          <w:sz w:val="20"/>
          <w:szCs w:val="20"/>
        </w:rPr>
      </w:pPr>
      <w:r w:rsidRPr="00AE77B9">
        <w:rPr>
          <w:sz w:val="20"/>
          <w:szCs w:val="20"/>
        </w:rPr>
        <w:t>3.4.6. Требовать от Управляющей организации ежегодного предоставления отчета о выполнении настоящего Договора.</w:t>
      </w:r>
    </w:p>
    <w:p w14:paraId="1A5DD144" w14:textId="77777777" w:rsidR="00A7030B" w:rsidRPr="00AE77B9" w:rsidRDefault="00A7030B" w:rsidP="00A7030B">
      <w:pPr>
        <w:ind w:left="-567"/>
        <w:jc w:val="both"/>
        <w:rPr>
          <w:sz w:val="20"/>
          <w:szCs w:val="20"/>
        </w:rPr>
      </w:pPr>
      <w:r w:rsidRPr="00AE77B9">
        <w:rPr>
          <w:sz w:val="20"/>
          <w:szCs w:val="20"/>
        </w:rPr>
        <w:t>3.4.7. Поручать вносить платежи по настоящему Договору нанимателю/арендатору данного помещения в случае сдачи его в наем/аренду.</w:t>
      </w:r>
    </w:p>
    <w:p w14:paraId="1C31E304" w14:textId="77777777" w:rsidR="00A7030B" w:rsidRPr="00AE77B9" w:rsidRDefault="00A7030B" w:rsidP="00A7030B">
      <w:pPr>
        <w:ind w:left="-567"/>
        <w:jc w:val="center"/>
        <w:outlineLvl w:val="2"/>
        <w:rPr>
          <w:b/>
          <w:sz w:val="20"/>
          <w:szCs w:val="20"/>
        </w:rPr>
      </w:pPr>
      <w:r w:rsidRPr="00AE77B9">
        <w:rPr>
          <w:b/>
          <w:sz w:val="20"/>
          <w:szCs w:val="20"/>
        </w:rPr>
        <w:t xml:space="preserve">4. ЦЕНА ДОГОВОРА И ПОРЯДОК РАСЧЕТОВ </w:t>
      </w:r>
    </w:p>
    <w:p w14:paraId="40DEC49A" w14:textId="77777777" w:rsidR="00A7030B" w:rsidRPr="00AE77B9" w:rsidRDefault="00A7030B" w:rsidP="00A7030B">
      <w:pPr>
        <w:ind w:left="-567"/>
        <w:jc w:val="both"/>
        <w:rPr>
          <w:sz w:val="20"/>
          <w:szCs w:val="20"/>
        </w:rPr>
      </w:pPr>
      <w:r w:rsidRPr="00AE77B9">
        <w:rPr>
          <w:sz w:val="20"/>
          <w:szCs w:val="20"/>
        </w:rPr>
        <w:t>4.1. Цена Договора и размер платы за управление Многоквартирным домом, содержание и текущий ремонт общего имущества устанавливается в соответствии с долей в праве собственности на общее имущество, пропорциональной занимаемому Собственником помещению. Размер платы за содержание и текущий ремонт общего имущества может быть уменьшен для внесения Собственником в соответствии с Правилами содержания общего имущества в Многоквартирном доме, утвержденными Правительством Российской Федерации, в порядке, установленном правовыми актами города Якутска.</w:t>
      </w:r>
    </w:p>
    <w:p w14:paraId="3D2931F8" w14:textId="77777777" w:rsidR="00A7030B" w:rsidRPr="00AE77B9" w:rsidRDefault="00A7030B" w:rsidP="00A7030B">
      <w:pPr>
        <w:ind w:left="-567"/>
        <w:jc w:val="both"/>
        <w:rPr>
          <w:sz w:val="20"/>
          <w:szCs w:val="20"/>
        </w:rPr>
      </w:pPr>
      <w:r w:rsidRPr="00AE77B9">
        <w:rPr>
          <w:sz w:val="20"/>
          <w:szCs w:val="20"/>
        </w:rPr>
        <w:t>4.2. Цена настоящего Договора на момент его подписания определяется:</w:t>
      </w:r>
    </w:p>
    <w:p w14:paraId="706ED1C1" w14:textId="77777777" w:rsidR="00A7030B" w:rsidRPr="00AE77B9" w:rsidRDefault="00A7030B" w:rsidP="00A7030B">
      <w:pPr>
        <w:ind w:left="-567"/>
        <w:jc w:val="both"/>
        <w:rPr>
          <w:sz w:val="20"/>
          <w:szCs w:val="20"/>
        </w:rPr>
      </w:pPr>
      <w:r w:rsidRPr="00AE77B9">
        <w:rPr>
          <w:sz w:val="20"/>
          <w:szCs w:val="20"/>
        </w:rPr>
        <w:t>- стоимостью работ и услуг по управлению Многоквартирным домом;</w:t>
      </w:r>
    </w:p>
    <w:p w14:paraId="6671D112" w14:textId="77777777" w:rsidR="00A7030B" w:rsidRPr="00AE77B9" w:rsidRDefault="00A7030B" w:rsidP="00A7030B">
      <w:pPr>
        <w:ind w:left="-567"/>
        <w:jc w:val="both"/>
        <w:rPr>
          <w:sz w:val="20"/>
          <w:szCs w:val="20"/>
        </w:rPr>
      </w:pPr>
      <w:r w:rsidRPr="00AE77B9">
        <w:rPr>
          <w:sz w:val="20"/>
          <w:szCs w:val="20"/>
        </w:rPr>
        <w:t>- стоимостью услуг и работ по содержанию и текущему ремонту общего имущества.</w:t>
      </w:r>
    </w:p>
    <w:p w14:paraId="376E9866" w14:textId="77777777" w:rsidR="00A7030B" w:rsidRPr="00AE77B9" w:rsidRDefault="00A7030B" w:rsidP="00A7030B">
      <w:pPr>
        <w:ind w:left="-567"/>
        <w:jc w:val="both"/>
        <w:rPr>
          <w:sz w:val="20"/>
          <w:szCs w:val="20"/>
        </w:rPr>
      </w:pPr>
      <w:r w:rsidRPr="00AE77B9">
        <w:rPr>
          <w:sz w:val="20"/>
          <w:szCs w:val="20"/>
        </w:rPr>
        <w:t>4.3. Плата за управление Многоквартирным домом, содержание и текущий ремонт общего имущества в Многоквартирном доме, соразмерно доле занимаемого помещения, и за услуги вносится ежемесячно до десятого числа месяца, следующего за истекшим месяцем.</w:t>
      </w:r>
    </w:p>
    <w:p w14:paraId="28D95A5F" w14:textId="77777777" w:rsidR="00A7030B" w:rsidRPr="00AE77B9" w:rsidRDefault="00A7030B" w:rsidP="00A7030B">
      <w:pPr>
        <w:ind w:left="-567"/>
        <w:jc w:val="both"/>
        <w:rPr>
          <w:sz w:val="20"/>
          <w:szCs w:val="20"/>
        </w:rPr>
      </w:pPr>
      <w:r w:rsidRPr="00AE77B9">
        <w:rPr>
          <w:sz w:val="20"/>
          <w:szCs w:val="20"/>
        </w:rPr>
        <w:lastRenderedPageBreak/>
        <w:t xml:space="preserve">4.4. Плата за управление Многоквартирным домом, содержание и текущий ремонт общего имущества Многоквартирного дома вносится в установленные настоящим Договором сроки на основании платежных документов. </w:t>
      </w:r>
    </w:p>
    <w:p w14:paraId="356CB5C5" w14:textId="77777777" w:rsidR="00A7030B" w:rsidRPr="00AE77B9" w:rsidRDefault="00A7030B" w:rsidP="00A7030B">
      <w:pPr>
        <w:ind w:left="-567"/>
        <w:jc w:val="both"/>
        <w:rPr>
          <w:sz w:val="20"/>
          <w:szCs w:val="20"/>
        </w:rPr>
      </w:pPr>
      <w:r w:rsidRPr="00AE77B9">
        <w:rPr>
          <w:sz w:val="20"/>
          <w:szCs w:val="20"/>
        </w:rPr>
        <w:t>4.5. Объём коммунальных услуг на ОДН, подлежащий оплате Собственником, рассчитывается:</w:t>
      </w:r>
    </w:p>
    <w:p w14:paraId="26861671" w14:textId="77777777" w:rsidR="00A7030B" w:rsidRPr="00AE77B9" w:rsidRDefault="00A7030B" w:rsidP="00A7030B">
      <w:pPr>
        <w:ind w:left="-567"/>
        <w:jc w:val="both"/>
        <w:rPr>
          <w:sz w:val="20"/>
          <w:szCs w:val="20"/>
        </w:rPr>
      </w:pPr>
      <w:r w:rsidRPr="00AE77B9">
        <w:rPr>
          <w:sz w:val="20"/>
          <w:szCs w:val="20"/>
        </w:rPr>
        <w:t>- при наличии общедомовых приборов учёта соответствующей услуги – как доля (в размере доли в праве общей собственности на Общее имущество МКД) от общего фактического объёма потреблённой услуги на общедомовые нужды;</w:t>
      </w:r>
    </w:p>
    <w:p w14:paraId="0117B8A8" w14:textId="77777777" w:rsidR="00A7030B" w:rsidRPr="00AE77B9" w:rsidRDefault="00A7030B" w:rsidP="00A7030B">
      <w:pPr>
        <w:ind w:left="-567"/>
        <w:jc w:val="both"/>
        <w:rPr>
          <w:sz w:val="20"/>
          <w:szCs w:val="20"/>
        </w:rPr>
      </w:pPr>
      <w:r w:rsidRPr="00AE77B9">
        <w:rPr>
          <w:sz w:val="20"/>
          <w:szCs w:val="20"/>
        </w:rPr>
        <w:t>- при отсутствии общедомовых приборов учёта – по утверждённому нормативу потребления коммунальной услуги на общедомовые нужды.</w:t>
      </w:r>
    </w:p>
    <w:p w14:paraId="0613C313" w14:textId="77777777" w:rsidR="00A7030B" w:rsidRPr="00AE77B9" w:rsidRDefault="00A7030B" w:rsidP="00A7030B">
      <w:pPr>
        <w:ind w:left="-567"/>
        <w:jc w:val="both"/>
        <w:rPr>
          <w:sz w:val="20"/>
          <w:szCs w:val="20"/>
        </w:rPr>
      </w:pPr>
      <w:r w:rsidRPr="00AE77B9">
        <w:rPr>
          <w:sz w:val="20"/>
          <w:szCs w:val="20"/>
        </w:rPr>
        <w:t>4.6. Иные платежи вносятся Собственником помещения в срок, определенный решением Общего собрания собственников многоквартирного дома.</w:t>
      </w:r>
    </w:p>
    <w:p w14:paraId="3F2F72AA" w14:textId="77777777" w:rsidR="00A7030B" w:rsidRPr="00AE77B9" w:rsidRDefault="00A7030B" w:rsidP="00A7030B">
      <w:pPr>
        <w:ind w:left="-567"/>
        <w:rPr>
          <w:sz w:val="20"/>
          <w:szCs w:val="20"/>
        </w:rPr>
      </w:pPr>
      <w:r w:rsidRPr="00AE77B9">
        <w:rPr>
          <w:sz w:val="20"/>
          <w:szCs w:val="20"/>
        </w:rPr>
        <w:t>4.7. В платежном документе, выставляемом по поручению Управляющей организации, указываются:</w:t>
      </w:r>
    </w:p>
    <w:p w14:paraId="1A4EC307" w14:textId="77777777" w:rsidR="00A7030B" w:rsidRPr="00AE77B9" w:rsidRDefault="00A7030B" w:rsidP="00A7030B">
      <w:pPr>
        <w:ind w:left="-567"/>
        <w:jc w:val="both"/>
        <w:rPr>
          <w:sz w:val="20"/>
          <w:szCs w:val="20"/>
        </w:rPr>
      </w:pPr>
      <w:r w:rsidRPr="00AE77B9">
        <w:rPr>
          <w:sz w:val="20"/>
          <w:szCs w:val="20"/>
        </w:rPr>
        <w:t>- расчетный счет, на который вносится плата, площадь помещения;</w:t>
      </w:r>
    </w:p>
    <w:p w14:paraId="5A9CA0E8" w14:textId="77777777" w:rsidR="00A7030B" w:rsidRPr="00AE77B9" w:rsidRDefault="00A7030B" w:rsidP="00A7030B">
      <w:pPr>
        <w:ind w:left="-567"/>
        <w:jc w:val="both"/>
        <w:rPr>
          <w:sz w:val="20"/>
          <w:szCs w:val="20"/>
        </w:rPr>
      </w:pPr>
      <w:r w:rsidRPr="00AE77B9">
        <w:rPr>
          <w:sz w:val="20"/>
          <w:szCs w:val="20"/>
        </w:rPr>
        <w:t>- количество проживающих (зарегистрированных) граждан;</w:t>
      </w:r>
    </w:p>
    <w:p w14:paraId="45D5DB6B" w14:textId="77777777" w:rsidR="00A7030B" w:rsidRPr="00AE77B9" w:rsidRDefault="00A7030B" w:rsidP="00A7030B">
      <w:pPr>
        <w:ind w:left="-567"/>
        <w:jc w:val="both"/>
        <w:rPr>
          <w:sz w:val="20"/>
          <w:szCs w:val="20"/>
        </w:rPr>
      </w:pPr>
      <w:r w:rsidRPr="00AE77B9">
        <w:rPr>
          <w:sz w:val="20"/>
          <w:szCs w:val="20"/>
        </w:rPr>
        <w:t>- размер платы за содержание и ремонт общего имущества Многоквартирного дома, с учетом исполнения условий настоящего Договора;</w:t>
      </w:r>
    </w:p>
    <w:p w14:paraId="384F6A5E" w14:textId="77777777" w:rsidR="00A7030B" w:rsidRPr="00AE77B9" w:rsidRDefault="00A7030B" w:rsidP="00A7030B">
      <w:pPr>
        <w:ind w:left="-567"/>
        <w:jc w:val="both"/>
        <w:rPr>
          <w:sz w:val="20"/>
          <w:szCs w:val="20"/>
        </w:rPr>
      </w:pPr>
      <w:r w:rsidRPr="00AE77B9">
        <w:rPr>
          <w:sz w:val="20"/>
          <w:szCs w:val="20"/>
        </w:rPr>
        <w:t>- сумма перерасчета, задолженности Собственника по оплате общего имущества Многоквартирного дома за предыдущие периоды.</w:t>
      </w:r>
    </w:p>
    <w:p w14:paraId="59B07176" w14:textId="77777777" w:rsidR="00A7030B" w:rsidRPr="00AE77B9" w:rsidRDefault="00A7030B" w:rsidP="00A7030B">
      <w:pPr>
        <w:ind w:left="-567"/>
        <w:jc w:val="both"/>
        <w:rPr>
          <w:sz w:val="20"/>
          <w:szCs w:val="20"/>
        </w:rPr>
      </w:pPr>
      <w:r w:rsidRPr="00AE77B9">
        <w:rPr>
          <w:sz w:val="20"/>
          <w:szCs w:val="20"/>
        </w:rPr>
        <w:t xml:space="preserve">4.8. Сумма начисленных, в соответствии с п.4.14. настоящего Договора, пеней указывается в платежном документе. </w:t>
      </w:r>
    </w:p>
    <w:p w14:paraId="60FDA97C" w14:textId="77777777" w:rsidR="00A7030B" w:rsidRPr="00AE77B9" w:rsidRDefault="00A7030B" w:rsidP="00A7030B">
      <w:pPr>
        <w:ind w:left="-567"/>
        <w:jc w:val="both"/>
        <w:rPr>
          <w:sz w:val="20"/>
          <w:szCs w:val="20"/>
        </w:rPr>
      </w:pPr>
      <w:r w:rsidRPr="00AE77B9">
        <w:rPr>
          <w:sz w:val="20"/>
          <w:szCs w:val="20"/>
        </w:rPr>
        <w:t>4.9. Неиспользование помещений собственниками не является основанием невнесения платы за управление Многоквартирным домом, содержание и текущий ремонт Многоквартирного дома.</w:t>
      </w:r>
    </w:p>
    <w:p w14:paraId="7E5BF048" w14:textId="77777777" w:rsidR="00A7030B" w:rsidRPr="00AE77B9" w:rsidRDefault="00A7030B" w:rsidP="00A7030B">
      <w:pPr>
        <w:ind w:left="-567"/>
        <w:jc w:val="both"/>
        <w:rPr>
          <w:sz w:val="20"/>
          <w:szCs w:val="20"/>
        </w:rPr>
      </w:pPr>
      <w:r w:rsidRPr="00AE77B9">
        <w:rPr>
          <w:sz w:val="20"/>
          <w:szCs w:val="20"/>
        </w:rPr>
        <w:t>4.10. В случае оказания услуг и выполнения работ по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 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 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месяцах при уведомлении Собственника.</w:t>
      </w:r>
    </w:p>
    <w:p w14:paraId="281DEC20" w14:textId="77777777" w:rsidR="00A7030B" w:rsidRPr="00AE77B9" w:rsidRDefault="00A7030B" w:rsidP="00A7030B">
      <w:pPr>
        <w:ind w:left="-567"/>
        <w:jc w:val="both"/>
        <w:rPr>
          <w:sz w:val="20"/>
          <w:szCs w:val="20"/>
        </w:rPr>
      </w:pPr>
      <w:r w:rsidRPr="00AE77B9">
        <w:rPr>
          <w:sz w:val="20"/>
          <w:szCs w:val="20"/>
        </w:rPr>
        <w:t>4.11. Собственник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Многоквартирным домом, содержанию и текущему ремонту общего имущества и требовать с Управляющей организации в течение 30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14:paraId="1EF845BE" w14:textId="77777777" w:rsidR="00A7030B" w:rsidRPr="00AE77B9" w:rsidRDefault="00A7030B" w:rsidP="00A7030B">
      <w:pPr>
        <w:ind w:left="-567"/>
        <w:jc w:val="both"/>
        <w:rPr>
          <w:sz w:val="20"/>
          <w:szCs w:val="20"/>
        </w:rPr>
      </w:pPr>
      <w:r w:rsidRPr="00AE77B9">
        <w:rPr>
          <w:sz w:val="20"/>
          <w:szCs w:val="20"/>
        </w:rPr>
        <w:t>4.12.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14:paraId="359853C1" w14:textId="77777777" w:rsidR="00A7030B" w:rsidRPr="00AE77B9" w:rsidRDefault="00A7030B" w:rsidP="00A7030B">
      <w:pPr>
        <w:ind w:left="-567"/>
        <w:jc w:val="both"/>
        <w:rPr>
          <w:color w:val="222222"/>
          <w:sz w:val="20"/>
          <w:szCs w:val="20"/>
        </w:rPr>
      </w:pPr>
      <w:r w:rsidRPr="00AE77B9">
        <w:rPr>
          <w:sz w:val="20"/>
          <w:szCs w:val="20"/>
        </w:rPr>
        <w:t xml:space="preserve">4.13. </w:t>
      </w:r>
      <w:r w:rsidRPr="00AE77B9">
        <w:rPr>
          <w:color w:val="222222"/>
          <w:sz w:val="20"/>
          <w:szCs w:val="20"/>
        </w:rPr>
        <w:t>Услуги Управляющей организации, не предусмотренные настоящим Договором, выполняются за отдельную плату по взаимному соглашению Сторон.</w:t>
      </w:r>
    </w:p>
    <w:p w14:paraId="2FD1E2C3" w14:textId="77777777" w:rsidR="00A7030B" w:rsidRPr="00AE77B9" w:rsidRDefault="00A7030B" w:rsidP="00A7030B">
      <w:pPr>
        <w:ind w:left="-567"/>
        <w:jc w:val="both"/>
        <w:rPr>
          <w:sz w:val="20"/>
          <w:szCs w:val="20"/>
        </w:rPr>
      </w:pPr>
      <w:r w:rsidRPr="00AE77B9">
        <w:rPr>
          <w:sz w:val="20"/>
          <w:szCs w:val="20"/>
        </w:rPr>
        <w:t xml:space="preserve">4.14. </w:t>
      </w:r>
      <w:r w:rsidRPr="00AE77B9">
        <w:rPr>
          <w:color w:val="222222"/>
          <w:sz w:val="20"/>
          <w:szCs w:val="20"/>
        </w:rPr>
        <w:t xml:space="preserve"> 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и при выявлении фактов, указанных в п.4.15.  настоящего Договора, Собственник обязан уплатить Управляющей организации пени в размере и в порядке, установленными ч.14 ст.155 Жилищного кодекса Российской Федерации и настоящим Договором.</w:t>
      </w:r>
    </w:p>
    <w:p w14:paraId="21F52FE7" w14:textId="77777777" w:rsidR="00A7030B" w:rsidRPr="00AE77B9" w:rsidRDefault="00A7030B" w:rsidP="00A7030B">
      <w:pPr>
        <w:ind w:left="-567"/>
        <w:jc w:val="both"/>
        <w:rPr>
          <w:color w:val="222222"/>
          <w:sz w:val="20"/>
          <w:szCs w:val="20"/>
        </w:rPr>
      </w:pPr>
      <w:r w:rsidRPr="00AE77B9">
        <w:rPr>
          <w:color w:val="222222"/>
          <w:sz w:val="20"/>
          <w:szCs w:val="20"/>
        </w:rPr>
        <w:t>4.15.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Управляющая организация вправе обратиться в суд с иском о взыскании с Собственника реального ущерба.</w:t>
      </w:r>
    </w:p>
    <w:p w14:paraId="563B7B52" w14:textId="77777777" w:rsidR="00A7030B" w:rsidRPr="00AE77B9" w:rsidRDefault="00A7030B" w:rsidP="00A7030B">
      <w:pPr>
        <w:keepNext/>
        <w:keepLines/>
        <w:spacing w:line="188" w:lineRule="atLeast"/>
        <w:ind w:left="-567"/>
        <w:jc w:val="center"/>
        <w:textAlignment w:val="top"/>
        <w:outlineLvl w:val="4"/>
        <w:rPr>
          <w:rFonts w:eastAsiaTheme="majorEastAsia"/>
          <w:b/>
          <w:bCs/>
          <w:caps/>
          <w:sz w:val="20"/>
          <w:szCs w:val="20"/>
        </w:rPr>
      </w:pPr>
      <w:r w:rsidRPr="00AE77B9">
        <w:rPr>
          <w:rFonts w:eastAsiaTheme="majorEastAsia"/>
          <w:b/>
          <w:bCs/>
          <w:caps/>
          <w:sz w:val="20"/>
          <w:szCs w:val="20"/>
        </w:rPr>
        <w:t>5. ИЗМЕНЕНИЕ ДОГОВОРА И РАЗРЕШЕНИЕ СПОРОВ</w:t>
      </w:r>
    </w:p>
    <w:p w14:paraId="42F6E0CA" w14:textId="77777777" w:rsidR="00A7030B" w:rsidRPr="00AE77B9" w:rsidRDefault="00A7030B" w:rsidP="00A7030B">
      <w:pPr>
        <w:spacing w:line="188" w:lineRule="atLeast"/>
        <w:ind w:left="-567"/>
        <w:jc w:val="both"/>
        <w:textAlignment w:val="top"/>
        <w:rPr>
          <w:sz w:val="20"/>
          <w:szCs w:val="20"/>
        </w:rPr>
      </w:pPr>
      <w:r w:rsidRPr="00AE77B9">
        <w:rPr>
          <w:sz w:val="20"/>
          <w:szCs w:val="20"/>
        </w:rPr>
        <w:t>5.1. Настоящий Договор может быть изменен по соглашению сторон или по решению суда в случаях, установленных законом.</w:t>
      </w:r>
    </w:p>
    <w:p w14:paraId="141A83B8" w14:textId="77777777" w:rsidR="00A7030B" w:rsidRPr="00AE77B9" w:rsidRDefault="00A7030B" w:rsidP="00A7030B">
      <w:pPr>
        <w:spacing w:line="188" w:lineRule="atLeast"/>
        <w:ind w:left="-567"/>
        <w:jc w:val="both"/>
        <w:textAlignment w:val="top"/>
        <w:rPr>
          <w:sz w:val="20"/>
          <w:szCs w:val="20"/>
        </w:rPr>
      </w:pPr>
      <w:r w:rsidRPr="00AE77B9">
        <w:rPr>
          <w:sz w:val="20"/>
          <w:szCs w:val="20"/>
        </w:rPr>
        <w:t>5.2. Стороны настоящего Договора несут ответственность в соответствии с действующим законодательством.</w:t>
      </w:r>
    </w:p>
    <w:p w14:paraId="583BF79E" w14:textId="77777777" w:rsidR="00A7030B" w:rsidRPr="00AE77B9" w:rsidRDefault="00A7030B" w:rsidP="00A7030B">
      <w:pPr>
        <w:keepNext/>
        <w:keepLines/>
        <w:spacing w:line="188" w:lineRule="atLeast"/>
        <w:ind w:left="-567"/>
        <w:jc w:val="center"/>
        <w:textAlignment w:val="top"/>
        <w:outlineLvl w:val="4"/>
        <w:rPr>
          <w:rFonts w:eastAsiaTheme="majorEastAsia"/>
          <w:caps/>
          <w:sz w:val="20"/>
          <w:szCs w:val="20"/>
        </w:rPr>
      </w:pPr>
      <w:r w:rsidRPr="00AE77B9">
        <w:rPr>
          <w:rFonts w:eastAsiaTheme="majorEastAsia"/>
          <w:b/>
          <w:bCs/>
          <w:caps/>
          <w:sz w:val="20"/>
          <w:szCs w:val="20"/>
        </w:rPr>
        <w:t>6. УСЛОВИЯ И ПОРЯДОК РАСТОРЖЕНИЯ ДОГОВОРА</w:t>
      </w:r>
    </w:p>
    <w:p w14:paraId="0F975712" w14:textId="77777777" w:rsidR="00A7030B" w:rsidRPr="00AE77B9" w:rsidRDefault="00A7030B" w:rsidP="00A7030B">
      <w:pPr>
        <w:spacing w:line="188" w:lineRule="atLeast"/>
        <w:ind w:left="-567"/>
        <w:textAlignment w:val="top"/>
        <w:rPr>
          <w:sz w:val="20"/>
          <w:szCs w:val="20"/>
        </w:rPr>
      </w:pPr>
      <w:r w:rsidRPr="00AE77B9">
        <w:rPr>
          <w:sz w:val="20"/>
          <w:szCs w:val="20"/>
        </w:rPr>
        <w:t>6.1. Отчуждение помещения новому Собственнику не является основанием для досрочного расторжения настоящего Договора.</w:t>
      </w:r>
    </w:p>
    <w:p w14:paraId="3BF40BE1" w14:textId="77777777" w:rsidR="00A7030B" w:rsidRPr="00AE77B9" w:rsidRDefault="00A7030B" w:rsidP="00A7030B">
      <w:pPr>
        <w:spacing w:line="188" w:lineRule="atLeast"/>
        <w:ind w:left="-567"/>
        <w:textAlignment w:val="top"/>
        <w:rPr>
          <w:sz w:val="20"/>
          <w:szCs w:val="20"/>
        </w:rPr>
      </w:pPr>
      <w:r w:rsidRPr="00AE77B9">
        <w:rPr>
          <w:sz w:val="20"/>
          <w:szCs w:val="20"/>
        </w:rPr>
        <w:t>6.2. Договор может быть расторгнут:</w:t>
      </w:r>
    </w:p>
    <w:p w14:paraId="1C789560" w14:textId="77777777" w:rsidR="00A7030B" w:rsidRPr="00AE77B9" w:rsidRDefault="00A7030B" w:rsidP="00A7030B">
      <w:pPr>
        <w:spacing w:line="188" w:lineRule="atLeast"/>
        <w:ind w:left="-567"/>
        <w:jc w:val="both"/>
        <w:textAlignment w:val="top"/>
        <w:rPr>
          <w:sz w:val="20"/>
          <w:szCs w:val="20"/>
        </w:rPr>
      </w:pPr>
      <w:r w:rsidRPr="00AE77B9">
        <w:rPr>
          <w:sz w:val="20"/>
          <w:szCs w:val="20"/>
        </w:rPr>
        <w:t>- в одностороннем порядке по инициативе Общего собрания Собственников помещений многоквартирного дома в случае несоблюдения Управляющей организацией своих обязанностей с обязательным уведомлением об этом не позже, чем за 1 месяц в письменном виде;</w:t>
      </w:r>
    </w:p>
    <w:p w14:paraId="59074729" w14:textId="77777777" w:rsidR="00A7030B" w:rsidRPr="00AE77B9" w:rsidRDefault="00A7030B" w:rsidP="00A7030B">
      <w:pPr>
        <w:spacing w:line="188" w:lineRule="atLeast"/>
        <w:ind w:left="-567"/>
        <w:jc w:val="both"/>
        <w:textAlignment w:val="top"/>
        <w:rPr>
          <w:sz w:val="20"/>
          <w:szCs w:val="20"/>
        </w:rPr>
      </w:pPr>
      <w:r w:rsidRPr="00AE77B9">
        <w:rPr>
          <w:sz w:val="20"/>
          <w:szCs w:val="20"/>
        </w:rPr>
        <w:t xml:space="preserve">- в одностороннем порядке по инициативе Управляющей организации с обязательным уведомлением об этом, путем размещения объявления на информационной доске не позже, чем за 1 месяц либо если многоквартирный дом в силу </w:t>
      </w:r>
      <w:r w:rsidRPr="00AE77B9">
        <w:rPr>
          <w:sz w:val="20"/>
          <w:szCs w:val="20"/>
        </w:rPr>
        <w:lastRenderedPageBreak/>
        <w:t>обстоятельств, за которые Управляющая организация не отвечает, окажется в состоянии, непригодном для использования по назначению;</w:t>
      </w:r>
    </w:p>
    <w:p w14:paraId="0741CE15" w14:textId="77777777" w:rsidR="00A7030B" w:rsidRPr="00AE77B9" w:rsidRDefault="00A7030B" w:rsidP="00A7030B">
      <w:pPr>
        <w:spacing w:line="188" w:lineRule="atLeast"/>
        <w:ind w:left="-567"/>
        <w:jc w:val="both"/>
        <w:textAlignment w:val="top"/>
        <w:rPr>
          <w:sz w:val="20"/>
          <w:szCs w:val="20"/>
        </w:rPr>
      </w:pPr>
      <w:r w:rsidRPr="00AE77B9">
        <w:rPr>
          <w:sz w:val="20"/>
          <w:szCs w:val="20"/>
        </w:rPr>
        <w:t>- по соглашению сторон;</w:t>
      </w:r>
    </w:p>
    <w:p w14:paraId="028BBB79" w14:textId="77777777" w:rsidR="00A7030B" w:rsidRPr="00AE77B9" w:rsidRDefault="00A7030B" w:rsidP="00A7030B">
      <w:pPr>
        <w:spacing w:line="188" w:lineRule="atLeast"/>
        <w:ind w:left="-567"/>
        <w:jc w:val="both"/>
        <w:textAlignment w:val="top"/>
        <w:rPr>
          <w:sz w:val="20"/>
          <w:szCs w:val="20"/>
        </w:rPr>
      </w:pPr>
      <w:r w:rsidRPr="00AE77B9">
        <w:rPr>
          <w:sz w:val="20"/>
          <w:szCs w:val="20"/>
        </w:rPr>
        <w:t>- в случае ликвидации Управляющей организации, если не определен её правопреемник.</w:t>
      </w:r>
    </w:p>
    <w:p w14:paraId="45A3BB24" w14:textId="77777777" w:rsidR="00A7030B" w:rsidRPr="00AE77B9" w:rsidRDefault="00A7030B" w:rsidP="00A7030B">
      <w:pPr>
        <w:keepNext/>
        <w:keepLines/>
        <w:spacing w:line="188" w:lineRule="atLeast"/>
        <w:ind w:left="-567"/>
        <w:jc w:val="center"/>
        <w:textAlignment w:val="top"/>
        <w:outlineLvl w:val="4"/>
        <w:rPr>
          <w:rFonts w:eastAsiaTheme="majorEastAsia"/>
          <w:caps/>
          <w:sz w:val="20"/>
          <w:szCs w:val="20"/>
        </w:rPr>
      </w:pPr>
      <w:r w:rsidRPr="00AE77B9">
        <w:rPr>
          <w:rFonts w:eastAsiaTheme="majorEastAsia"/>
          <w:b/>
          <w:bCs/>
          <w:caps/>
          <w:sz w:val="20"/>
          <w:szCs w:val="20"/>
        </w:rPr>
        <w:t>7. ОРГАНИЗАЦИЯ ОБЩЕГО СОБРАНИЯ</w:t>
      </w:r>
    </w:p>
    <w:p w14:paraId="354F3809" w14:textId="77777777" w:rsidR="00A7030B" w:rsidRPr="00AE77B9" w:rsidRDefault="00A7030B" w:rsidP="00A7030B">
      <w:pPr>
        <w:spacing w:line="188" w:lineRule="atLeast"/>
        <w:ind w:left="-567"/>
        <w:jc w:val="both"/>
        <w:textAlignment w:val="top"/>
        <w:rPr>
          <w:sz w:val="20"/>
          <w:szCs w:val="20"/>
        </w:rPr>
      </w:pPr>
      <w:r w:rsidRPr="00AE77B9">
        <w:rPr>
          <w:sz w:val="20"/>
          <w:szCs w:val="20"/>
        </w:rPr>
        <w:t>7.1. Решение об организации Общего собрания Собственников помещений многоквартирного дома принимается Управляющей организацией.</w:t>
      </w:r>
    </w:p>
    <w:p w14:paraId="3B258796" w14:textId="77777777" w:rsidR="00A7030B" w:rsidRPr="00AE77B9" w:rsidRDefault="00A7030B" w:rsidP="00A7030B">
      <w:pPr>
        <w:spacing w:line="188" w:lineRule="atLeast"/>
        <w:ind w:left="-567"/>
        <w:jc w:val="both"/>
        <w:textAlignment w:val="top"/>
        <w:rPr>
          <w:sz w:val="20"/>
          <w:szCs w:val="20"/>
        </w:rPr>
      </w:pPr>
      <w:r w:rsidRPr="00AE77B9">
        <w:rPr>
          <w:sz w:val="20"/>
          <w:szCs w:val="20"/>
        </w:rPr>
        <w:t>7.2. Собственники помещений многоквартирного дома предупреждаются о проведении очередного Общего собрания в помещении информацией на доске объявлений.</w:t>
      </w:r>
    </w:p>
    <w:p w14:paraId="29CF68EC" w14:textId="77777777" w:rsidR="00A7030B" w:rsidRPr="00AE77B9" w:rsidRDefault="00A7030B" w:rsidP="00A7030B">
      <w:pPr>
        <w:spacing w:line="188" w:lineRule="atLeast"/>
        <w:ind w:left="-567"/>
        <w:jc w:val="both"/>
        <w:textAlignment w:val="top"/>
        <w:rPr>
          <w:sz w:val="20"/>
          <w:szCs w:val="20"/>
        </w:rPr>
      </w:pPr>
      <w:r w:rsidRPr="00AE77B9">
        <w:rPr>
          <w:sz w:val="20"/>
          <w:szCs w:val="20"/>
        </w:rPr>
        <w:t>7.3. Внеочередное Общее собрание может проводиться по инициативе Собственника помещения. Расходы на организацию внеочередного Общего собрания несет инициатор его созыва.</w:t>
      </w:r>
    </w:p>
    <w:p w14:paraId="14F90100" w14:textId="77777777" w:rsidR="00A7030B" w:rsidRPr="00AE77B9" w:rsidRDefault="00A7030B" w:rsidP="00A7030B">
      <w:pPr>
        <w:keepNext/>
        <w:keepLines/>
        <w:spacing w:line="188" w:lineRule="atLeast"/>
        <w:ind w:left="-567"/>
        <w:jc w:val="center"/>
        <w:textAlignment w:val="top"/>
        <w:outlineLvl w:val="4"/>
        <w:rPr>
          <w:rFonts w:eastAsiaTheme="majorEastAsia"/>
          <w:caps/>
          <w:sz w:val="20"/>
          <w:szCs w:val="20"/>
        </w:rPr>
      </w:pPr>
      <w:r w:rsidRPr="00AE77B9">
        <w:rPr>
          <w:rFonts w:eastAsiaTheme="majorEastAsia"/>
          <w:b/>
          <w:bCs/>
          <w:caps/>
          <w:sz w:val="20"/>
          <w:szCs w:val="20"/>
        </w:rPr>
        <w:t>8. СРОК ДЕЙСТВИЯ ДОГОВОРА</w:t>
      </w:r>
    </w:p>
    <w:p w14:paraId="2FA8199E" w14:textId="77777777" w:rsidR="00A7030B" w:rsidRPr="00AE77B9" w:rsidRDefault="00A7030B" w:rsidP="00A7030B">
      <w:pPr>
        <w:spacing w:line="188" w:lineRule="atLeast"/>
        <w:ind w:left="-567"/>
        <w:jc w:val="both"/>
        <w:textAlignment w:val="top"/>
        <w:rPr>
          <w:sz w:val="20"/>
          <w:szCs w:val="20"/>
        </w:rPr>
      </w:pPr>
      <w:r w:rsidRPr="00AE77B9">
        <w:rPr>
          <w:sz w:val="20"/>
          <w:szCs w:val="20"/>
        </w:rPr>
        <w:t>8.1. Управляющая организация приступает к управлению многоквартирным домом не ранее даты включения многоквартирного дома в реестр лицензий Республики Саха (Якутия).</w:t>
      </w:r>
    </w:p>
    <w:p w14:paraId="5EEB9A36" w14:textId="77777777" w:rsidR="00A7030B" w:rsidRPr="00AE77B9" w:rsidRDefault="00A7030B" w:rsidP="00A7030B">
      <w:pPr>
        <w:spacing w:line="188" w:lineRule="atLeast"/>
        <w:ind w:left="-567"/>
        <w:jc w:val="both"/>
        <w:textAlignment w:val="top"/>
        <w:rPr>
          <w:sz w:val="20"/>
          <w:szCs w:val="20"/>
        </w:rPr>
      </w:pPr>
      <w:r w:rsidRPr="00AE77B9">
        <w:rPr>
          <w:sz w:val="20"/>
          <w:szCs w:val="20"/>
        </w:rPr>
        <w:t>8.2. Договор заключен сроком на 3 года.</w:t>
      </w:r>
    </w:p>
    <w:p w14:paraId="0F880554" w14:textId="77777777" w:rsidR="00A7030B" w:rsidRPr="00AE77B9" w:rsidRDefault="00A7030B" w:rsidP="00A7030B">
      <w:pPr>
        <w:spacing w:line="188" w:lineRule="atLeast"/>
        <w:ind w:left="-567"/>
        <w:jc w:val="both"/>
        <w:textAlignment w:val="top"/>
        <w:rPr>
          <w:sz w:val="20"/>
          <w:szCs w:val="20"/>
        </w:rPr>
      </w:pPr>
      <w:r w:rsidRPr="00AE77B9">
        <w:rPr>
          <w:sz w:val="20"/>
          <w:szCs w:val="20"/>
        </w:rPr>
        <w:t>8.3. Договор может быть расторгнут в порядке, установленном в 6 разделе.</w:t>
      </w:r>
    </w:p>
    <w:p w14:paraId="704116B8" w14:textId="77777777" w:rsidR="00A7030B" w:rsidRPr="00AE77B9" w:rsidRDefault="00A7030B" w:rsidP="00A7030B">
      <w:pPr>
        <w:spacing w:line="188" w:lineRule="atLeast"/>
        <w:ind w:left="-567"/>
        <w:jc w:val="both"/>
        <w:textAlignment w:val="top"/>
        <w:rPr>
          <w:sz w:val="20"/>
          <w:szCs w:val="20"/>
        </w:rPr>
      </w:pPr>
      <w:r w:rsidRPr="00AE77B9">
        <w:rPr>
          <w:sz w:val="20"/>
          <w:szCs w:val="20"/>
        </w:rPr>
        <w:t>8.4.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 какие были предусмотрены Договором.</w:t>
      </w:r>
    </w:p>
    <w:p w14:paraId="0C117B52" w14:textId="77777777" w:rsidR="00A7030B" w:rsidRPr="00AE77B9" w:rsidRDefault="00A7030B" w:rsidP="00A7030B">
      <w:pPr>
        <w:spacing w:line="188" w:lineRule="atLeast"/>
        <w:ind w:left="-567"/>
        <w:jc w:val="both"/>
        <w:textAlignment w:val="top"/>
        <w:rPr>
          <w:color w:val="222222"/>
          <w:sz w:val="20"/>
          <w:szCs w:val="20"/>
        </w:rPr>
      </w:pPr>
      <w:r w:rsidRPr="00AE77B9">
        <w:rPr>
          <w:color w:val="222222"/>
          <w:sz w:val="20"/>
          <w:szCs w:val="20"/>
        </w:rPr>
        <w:t xml:space="preserve">8.5. Настоящий Договор составлен в двух экземплярах, по одному для каждой из Сторон. Оба экземпляра идентичны и имеют одинаковую юридическую силу. </w:t>
      </w:r>
    </w:p>
    <w:p w14:paraId="15B4B09D" w14:textId="77777777" w:rsidR="00A7030B" w:rsidRPr="00AE77B9" w:rsidRDefault="00A7030B" w:rsidP="00A7030B">
      <w:pPr>
        <w:spacing w:line="222" w:lineRule="atLeast"/>
        <w:ind w:left="-567"/>
        <w:jc w:val="center"/>
        <w:outlineLvl w:val="2"/>
        <w:rPr>
          <w:b/>
          <w:bCs/>
          <w:caps/>
          <w:sz w:val="20"/>
          <w:szCs w:val="20"/>
        </w:rPr>
      </w:pPr>
      <w:r w:rsidRPr="00AE77B9">
        <w:rPr>
          <w:b/>
          <w:bCs/>
          <w:caps/>
          <w:sz w:val="20"/>
          <w:szCs w:val="20"/>
        </w:rPr>
        <w:t>9.  ОТВЕТСТВЕННОСТЬ СТОРОН</w:t>
      </w:r>
    </w:p>
    <w:p w14:paraId="4FE836E0" w14:textId="77777777" w:rsidR="00A7030B" w:rsidRPr="00AE77B9" w:rsidRDefault="00A7030B" w:rsidP="00A7030B">
      <w:pPr>
        <w:ind w:left="-567"/>
        <w:jc w:val="both"/>
        <w:rPr>
          <w:color w:val="222222"/>
          <w:sz w:val="20"/>
          <w:szCs w:val="20"/>
        </w:rPr>
      </w:pPr>
      <w:r w:rsidRPr="00AE77B9">
        <w:rPr>
          <w:sz w:val="20"/>
          <w:szCs w:val="20"/>
        </w:rPr>
        <w:t xml:space="preserve">9.1. </w:t>
      </w:r>
      <w:r w:rsidRPr="00AE77B9">
        <w:rPr>
          <w:color w:val="222222"/>
          <w:sz w:val="20"/>
          <w:szCs w:val="20"/>
        </w:rPr>
        <w:t>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1A8DFFED" w14:textId="77777777" w:rsidR="00A7030B" w:rsidRPr="00AE77B9" w:rsidRDefault="00A7030B" w:rsidP="00A7030B">
      <w:pPr>
        <w:ind w:left="-567"/>
        <w:jc w:val="both"/>
        <w:rPr>
          <w:sz w:val="20"/>
          <w:szCs w:val="20"/>
        </w:rPr>
      </w:pPr>
      <w:r w:rsidRPr="00AE77B9">
        <w:rPr>
          <w:rFonts w:ascii="Roboto" w:hAnsi="Roboto"/>
          <w:color w:val="222222"/>
          <w:sz w:val="20"/>
          <w:szCs w:val="20"/>
        </w:rPr>
        <w:t xml:space="preserve">9.2. </w:t>
      </w:r>
      <w:r w:rsidRPr="00AE77B9">
        <w:rPr>
          <w:sz w:val="20"/>
          <w:szCs w:val="20"/>
        </w:rPr>
        <w:t>Управляющая организация в соответствии с законодательством несет материальную ответственность в полном объеме причиненных Собственникам, Пользователям помещениями дома убытков (реального ущерба) по предмету настоящего Договора, явившихся причиной неправомерных действий (бездействия) Управляющей организации, её персонала, подрядных организаций, выполняющих работы, предоставляющих услуги на основании договоров с Управляющей организацией в рамках настоящего Договора.</w:t>
      </w:r>
    </w:p>
    <w:p w14:paraId="549FE4B0" w14:textId="77777777" w:rsidR="00A7030B" w:rsidRPr="00AE77B9" w:rsidRDefault="00A7030B" w:rsidP="00A7030B">
      <w:pPr>
        <w:ind w:left="-567"/>
        <w:jc w:val="both"/>
        <w:rPr>
          <w:sz w:val="20"/>
          <w:szCs w:val="20"/>
        </w:rPr>
      </w:pPr>
      <w:r w:rsidRPr="00AE77B9">
        <w:rPr>
          <w:sz w:val="20"/>
          <w:szCs w:val="20"/>
        </w:rPr>
        <w:t>9.3. Управляющая организация не несет материальной ответственности и не возмещает Собственникам, Пользователям помещениями убытки полностью или частично и не компенсирует причиненный реальный ущерб их имуществу, если они возникли в результате:</w:t>
      </w:r>
    </w:p>
    <w:p w14:paraId="1515199E" w14:textId="77777777" w:rsidR="00A7030B" w:rsidRPr="00AE77B9" w:rsidRDefault="00A7030B" w:rsidP="00A7030B">
      <w:pPr>
        <w:ind w:left="-567"/>
        <w:jc w:val="both"/>
        <w:rPr>
          <w:sz w:val="20"/>
          <w:szCs w:val="20"/>
        </w:rPr>
      </w:pPr>
      <w:r w:rsidRPr="00AE77B9">
        <w:rPr>
          <w:sz w:val="20"/>
          <w:szCs w:val="20"/>
        </w:rPr>
        <w:t>- стихийных бедствий;</w:t>
      </w:r>
    </w:p>
    <w:p w14:paraId="65848888" w14:textId="77777777" w:rsidR="00A7030B" w:rsidRPr="00AE77B9" w:rsidRDefault="00A7030B" w:rsidP="00A7030B">
      <w:pPr>
        <w:ind w:left="-567"/>
        <w:jc w:val="both"/>
        <w:rPr>
          <w:sz w:val="20"/>
          <w:szCs w:val="20"/>
        </w:rPr>
      </w:pPr>
      <w:r w:rsidRPr="00AE77B9">
        <w:rPr>
          <w:sz w:val="20"/>
          <w:szCs w:val="20"/>
        </w:rPr>
        <w:t>- аварийной ситуации, возникшей не по вине Управляющей организации;</w:t>
      </w:r>
    </w:p>
    <w:p w14:paraId="2876A3D9" w14:textId="77777777" w:rsidR="00A7030B" w:rsidRPr="00AE77B9" w:rsidRDefault="00A7030B" w:rsidP="00A7030B">
      <w:pPr>
        <w:ind w:left="-567"/>
        <w:jc w:val="both"/>
        <w:rPr>
          <w:sz w:val="20"/>
          <w:szCs w:val="20"/>
        </w:rPr>
      </w:pPr>
      <w:r w:rsidRPr="00AE77B9">
        <w:rPr>
          <w:sz w:val="20"/>
          <w:szCs w:val="20"/>
        </w:rPr>
        <w:t>- умышленных или неосторожных действий Собственников или пользователей помещениями дома;</w:t>
      </w:r>
    </w:p>
    <w:p w14:paraId="6A787886" w14:textId="77777777" w:rsidR="00A7030B" w:rsidRPr="00AE77B9" w:rsidRDefault="00A7030B" w:rsidP="00A7030B">
      <w:pPr>
        <w:ind w:left="-567"/>
        <w:jc w:val="both"/>
        <w:rPr>
          <w:sz w:val="20"/>
          <w:szCs w:val="20"/>
        </w:rPr>
      </w:pPr>
      <w:r w:rsidRPr="00AE77B9">
        <w:rPr>
          <w:sz w:val="20"/>
          <w:szCs w:val="20"/>
        </w:rPr>
        <w:t>- гражданских забастовок, волнений, военных действий и т. д.</w:t>
      </w:r>
    </w:p>
    <w:p w14:paraId="2AB48B77" w14:textId="77777777" w:rsidR="00A7030B" w:rsidRPr="00AE77B9" w:rsidRDefault="00A7030B" w:rsidP="00A7030B">
      <w:pPr>
        <w:ind w:left="-567"/>
        <w:jc w:val="both"/>
        <w:rPr>
          <w:sz w:val="20"/>
          <w:szCs w:val="20"/>
        </w:rPr>
      </w:pPr>
      <w:r w:rsidRPr="00AE77B9">
        <w:rPr>
          <w:sz w:val="20"/>
          <w:szCs w:val="20"/>
        </w:rPr>
        <w:t>9.4. Ответственность по сделкам, совершенным Управляющей организацией со сторонними организациями, самостоятельно несет Управляющая организация.</w:t>
      </w:r>
    </w:p>
    <w:p w14:paraId="6B572573" w14:textId="77777777" w:rsidR="00A7030B" w:rsidRPr="00AE77B9" w:rsidRDefault="00A7030B" w:rsidP="00A7030B">
      <w:pPr>
        <w:ind w:left="-567"/>
        <w:jc w:val="both"/>
        <w:rPr>
          <w:sz w:val="20"/>
          <w:szCs w:val="20"/>
        </w:rPr>
      </w:pPr>
      <w:r w:rsidRPr="00AE77B9">
        <w:rPr>
          <w:sz w:val="20"/>
          <w:szCs w:val="20"/>
        </w:rPr>
        <w:t>9.5. В случае неуплаты Собственником платежей, установленных разделом 4 настоящего Договора, до 10 числа текущего месяца, следующего за истекшим. Управляющая организация вправе взыскивать с него пени в размере учетной ставки рефинансирования Центрального банка РФ за каждый день просрочки с 11 числа текущего месяца, следующего за истекшим, до момента оплаты.</w:t>
      </w:r>
    </w:p>
    <w:p w14:paraId="0944A916" w14:textId="77777777" w:rsidR="00A7030B" w:rsidRPr="00AE77B9" w:rsidRDefault="00A7030B" w:rsidP="00A7030B">
      <w:pPr>
        <w:ind w:left="-567"/>
        <w:jc w:val="both"/>
        <w:rPr>
          <w:sz w:val="20"/>
          <w:szCs w:val="20"/>
        </w:rPr>
      </w:pPr>
      <w:r w:rsidRPr="00AE77B9">
        <w:rPr>
          <w:sz w:val="20"/>
          <w:szCs w:val="20"/>
        </w:rPr>
        <w:t>9.6. В случае нарушения одной из Сторон обязательств, предусмотренных настоящим Договором, другая Сторона не несет ответственности за неисполнение или несвоевременное исполнение его условий, если невозможность исполнения условий настоящего Договора возникла по обстоятельствам, за которые Стороны не отвечают, они не возмещают друг другу никакие понесенные ими расходы, возникшие в связи с данным неисполнением обязательств по настоящему Договору.</w:t>
      </w:r>
    </w:p>
    <w:p w14:paraId="2A1771A8" w14:textId="77777777" w:rsidR="00A7030B" w:rsidRPr="00AE77B9" w:rsidRDefault="00A7030B" w:rsidP="00A7030B">
      <w:pPr>
        <w:ind w:left="-567"/>
        <w:jc w:val="both"/>
        <w:rPr>
          <w:sz w:val="20"/>
          <w:szCs w:val="20"/>
        </w:rPr>
      </w:pPr>
      <w:r w:rsidRPr="00AE77B9">
        <w:rPr>
          <w:sz w:val="20"/>
          <w:szCs w:val="20"/>
        </w:rPr>
        <w:t>9.7. При выявлении Управляющей организацией факта проживания в квартире Собственников (Пользователей) лиц, не зарегистрированных в установленном порядке, и невнесения за них платы по Договору, Управляющая организация после соответствующей проверки, составления акта и предупреждения Собственников (Пользователей), вправе в судебном порядке взыскать с них понесенные убытки.</w:t>
      </w:r>
    </w:p>
    <w:p w14:paraId="60700A81" w14:textId="77777777" w:rsidR="00A7030B" w:rsidRPr="00AE77B9" w:rsidRDefault="00A7030B" w:rsidP="00A7030B">
      <w:pPr>
        <w:ind w:left="-567"/>
        <w:jc w:val="both"/>
        <w:rPr>
          <w:sz w:val="20"/>
          <w:szCs w:val="20"/>
        </w:rPr>
      </w:pPr>
      <w:r w:rsidRPr="00AE77B9">
        <w:rPr>
          <w:sz w:val="20"/>
          <w:szCs w:val="20"/>
        </w:rPr>
        <w:t>9.8. В случае истечения нормативного срока эксплуатации общего имущества многоквартирного дома и непринятия мер Собственниками по проведению необходимого капитального и текущего ремонта, при своевременном их уведомлении, Управляющая организация не несет ответственности за качество коммунальных услуг по параметрам, зависящим от технического состояния эксплуатируемых инженерных сетей, за причинение ущерба собственникам, либо другим пользователям помещений при возникновении аварийной ситуации.</w:t>
      </w:r>
    </w:p>
    <w:p w14:paraId="454FD3D9" w14:textId="77777777" w:rsidR="00A7030B" w:rsidRPr="00AE77B9" w:rsidRDefault="00A7030B" w:rsidP="00A7030B">
      <w:pPr>
        <w:ind w:left="-567"/>
        <w:jc w:val="both"/>
        <w:rPr>
          <w:sz w:val="20"/>
          <w:szCs w:val="20"/>
        </w:rPr>
      </w:pPr>
      <w:r w:rsidRPr="00AE77B9">
        <w:rPr>
          <w:sz w:val="20"/>
          <w:szCs w:val="20"/>
        </w:rPr>
        <w:t>9.9. В случае если Собственник своевременно не уведомил Управляющую организацию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w:t>
      </w:r>
    </w:p>
    <w:p w14:paraId="227F15A2" w14:textId="77777777" w:rsidR="00A7030B" w:rsidRPr="00AE77B9" w:rsidRDefault="00A7030B" w:rsidP="00A7030B">
      <w:pPr>
        <w:ind w:left="-567"/>
        <w:jc w:val="both"/>
        <w:rPr>
          <w:sz w:val="20"/>
          <w:szCs w:val="20"/>
        </w:rPr>
      </w:pPr>
      <w:r w:rsidRPr="00AE77B9">
        <w:rPr>
          <w:sz w:val="20"/>
          <w:szCs w:val="20"/>
        </w:rPr>
        <w:t>9.10.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14:paraId="006DAD9D" w14:textId="77777777" w:rsidR="00A7030B" w:rsidRPr="00AE77B9" w:rsidRDefault="00A7030B" w:rsidP="00A7030B">
      <w:pPr>
        <w:ind w:left="-567"/>
        <w:jc w:val="both"/>
        <w:rPr>
          <w:color w:val="222222"/>
          <w:sz w:val="20"/>
          <w:szCs w:val="20"/>
        </w:rPr>
      </w:pPr>
      <w:r w:rsidRPr="00AE77B9">
        <w:rPr>
          <w:sz w:val="20"/>
          <w:szCs w:val="20"/>
        </w:rPr>
        <w:lastRenderedPageBreak/>
        <w:t xml:space="preserve">9.11. </w:t>
      </w:r>
      <w:r w:rsidRPr="00AE77B9">
        <w:rPr>
          <w:color w:val="222222"/>
          <w:sz w:val="20"/>
          <w:szCs w:val="20"/>
        </w:rPr>
        <w:t>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14:paraId="0AAA17A3" w14:textId="77777777" w:rsidR="00A7030B" w:rsidRPr="00AE77B9" w:rsidRDefault="00A7030B" w:rsidP="00A7030B">
      <w:pPr>
        <w:spacing w:line="222" w:lineRule="atLeast"/>
        <w:ind w:left="-567"/>
        <w:jc w:val="center"/>
        <w:outlineLvl w:val="2"/>
        <w:rPr>
          <w:b/>
          <w:bCs/>
          <w:caps/>
          <w:sz w:val="20"/>
          <w:szCs w:val="20"/>
        </w:rPr>
      </w:pPr>
      <w:r w:rsidRPr="00AE77B9">
        <w:rPr>
          <w:b/>
          <w:bCs/>
          <w:caps/>
          <w:sz w:val="20"/>
          <w:szCs w:val="20"/>
        </w:rPr>
        <w:t>10. ОСОБЫЕ УСЛОВИЯ</w:t>
      </w:r>
    </w:p>
    <w:p w14:paraId="3A597327" w14:textId="77777777" w:rsidR="00A7030B" w:rsidRPr="00AE77B9" w:rsidRDefault="00A7030B" w:rsidP="00A7030B">
      <w:pPr>
        <w:ind w:left="-567"/>
        <w:jc w:val="both"/>
        <w:rPr>
          <w:sz w:val="20"/>
          <w:szCs w:val="20"/>
        </w:rPr>
      </w:pPr>
      <w:r w:rsidRPr="00AE77B9">
        <w:rPr>
          <w:rFonts w:ascii="Roboto" w:hAnsi="Roboto"/>
          <w:color w:val="222222"/>
          <w:sz w:val="20"/>
          <w:szCs w:val="20"/>
        </w:rPr>
        <w:t xml:space="preserve">10.1. </w:t>
      </w:r>
      <w:r w:rsidRPr="00AE77B9">
        <w:rPr>
          <w:sz w:val="20"/>
          <w:szCs w:val="20"/>
        </w:rPr>
        <w:t>Контроль деятельности Управляющей организации включает в себя:</w:t>
      </w:r>
    </w:p>
    <w:p w14:paraId="14A36138" w14:textId="77777777" w:rsidR="00A7030B" w:rsidRPr="00AE77B9" w:rsidRDefault="00A7030B" w:rsidP="00A7030B">
      <w:pPr>
        <w:ind w:left="-567"/>
        <w:jc w:val="both"/>
        <w:rPr>
          <w:sz w:val="20"/>
          <w:szCs w:val="20"/>
        </w:rPr>
      </w:pPr>
      <w:r w:rsidRPr="00AE77B9">
        <w:rPr>
          <w:sz w:val="20"/>
          <w:szCs w:val="20"/>
        </w:rPr>
        <w:t>- 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w:t>
      </w:r>
    </w:p>
    <w:p w14:paraId="5AD56C6C" w14:textId="77777777" w:rsidR="00A7030B" w:rsidRPr="00AE77B9" w:rsidRDefault="00A7030B" w:rsidP="00A7030B">
      <w:pPr>
        <w:ind w:left="-567"/>
        <w:jc w:val="both"/>
        <w:rPr>
          <w:sz w:val="20"/>
          <w:szCs w:val="20"/>
        </w:rPr>
      </w:pPr>
      <w:r w:rsidRPr="00AE77B9">
        <w:rPr>
          <w:sz w:val="20"/>
          <w:szCs w:val="20"/>
        </w:rPr>
        <w:t>- оценку качества работы Управляющей организации на основе установленных критериев.</w:t>
      </w:r>
    </w:p>
    <w:p w14:paraId="48AD4539" w14:textId="77777777" w:rsidR="00A7030B" w:rsidRPr="00AE77B9" w:rsidRDefault="00A7030B" w:rsidP="00A7030B">
      <w:pPr>
        <w:ind w:left="-567"/>
        <w:rPr>
          <w:sz w:val="20"/>
          <w:szCs w:val="20"/>
        </w:rPr>
      </w:pPr>
      <w:r w:rsidRPr="00AE77B9">
        <w:rPr>
          <w:sz w:val="20"/>
          <w:szCs w:val="20"/>
        </w:rPr>
        <w:t>10.2.</w:t>
      </w:r>
      <w:r w:rsidRPr="00AE77B9">
        <w:rPr>
          <w:b/>
          <w:sz w:val="20"/>
          <w:szCs w:val="20"/>
        </w:rPr>
        <w:t xml:space="preserve"> </w:t>
      </w:r>
      <w:r w:rsidRPr="00AE77B9">
        <w:rPr>
          <w:sz w:val="20"/>
          <w:szCs w:val="20"/>
        </w:rPr>
        <w:t xml:space="preserve"> Критериями качества работы Управляющей организации являются:</w:t>
      </w:r>
    </w:p>
    <w:p w14:paraId="3A457B51" w14:textId="77777777" w:rsidR="00A7030B" w:rsidRPr="00AE77B9" w:rsidRDefault="00A7030B" w:rsidP="00A7030B">
      <w:pPr>
        <w:ind w:left="-567"/>
        <w:jc w:val="both"/>
        <w:rPr>
          <w:sz w:val="20"/>
          <w:szCs w:val="20"/>
        </w:rPr>
      </w:pPr>
      <w:r w:rsidRPr="00AE77B9">
        <w:rPr>
          <w:sz w:val="20"/>
          <w:szCs w:val="20"/>
        </w:rPr>
        <w:t>- документально подтвержденная эффективность мероприятий по управлению общим имуществом многоквартирного дома;</w:t>
      </w:r>
    </w:p>
    <w:p w14:paraId="1698A393" w14:textId="77777777" w:rsidR="00A7030B" w:rsidRPr="00AE77B9" w:rsidRDefault="00A7030B" w:rsidP="00A7030B">
      <w:pPr>
        <w:ind w:left="-567"/>
        <w:jc w:val="both"/>
        <w:rPr>
          <w:sz w:val="20"/>
          <w:szCs w:val="20"/>
        </w:rPr>
      </w:pPr>
      <w:r w:rsidRPr="00AE77B9">
        <w:rPr>
          <w:sz w:val="20"/>
          <w:szCs w:val="20"/>
        </w:rPr>
        <w:t>-  показатели уровня сбора платежей за услуги и прочие платежи;</w:t>
      </w:r>
    </w:p>
    <w:p w14:paraId="78C80D60" w14:textId="77777777" w:rsidR="00A7030B" w:rsidRPr="00AE77B9" w:rsidRDefault="00A7030B" w:rsidP="00A7030B">
      <w:pPr>
        <w:ind w:left="-567"/>
        <w:jc w:val="both"/>
        <w:rPr>
          <w:sz w:val="20"/>
          <w:szCs w:val="20"/>
        </w:rPr>
      </w:pPr>
      <w:r w:rsidRPr="00AE77B9">
        <w:rPr>
          <w:sz w:val="20"/>
          <w:szCs w:val="20"/>
        </w:rPr>
        <w:t>- своевременное осуществление платежей по договорам с третьими лицами;</w:t>
      </w:r>
    </w:p>
    <w:p w14:paraId="2DB606F3" w14:textId="77777777" w:rsidR="00A7030B" w:rsidRPr="00AE77B9" w:rsidRDefault="00A7030B" w:rsidP="00A7030B">
      <w:pPr>
        <w:ind w:left="-567"/>
        <w:jc w:val="both"/>
        <w:rPr>
          <w:sz w:val="20"/>
          <w:szCs w:val="20"/>
        </w:rPr>
      </w:pPr>
      <w:r w:rsidRPr="00AE77B9">
        <w:rPr>
          <w:sz w:val="20"/>
          <w:szCs w:val="20"/>
        </w:rPr>
        <w:t>- наличие и исполнение перспективных и текущих планов работ по управлению, содержанию и ремонту многоквартирного дома;</w:t>
      </w:r>
    </w:p>
    <w:p w14:paraId="3B35617C" w14:textId="77777777" w:rsidR="00A7030B" w:rsidRPr="00AE77B9" w:rsidRDefault="00A7030B" w:rsidP="00A7030B">
      <w:pPr>
        <w:ind w:left="-567"/>
        <w:jc w:val="both"/>
        <w:rPr>
          <w:sz w:val="20"/>
          <w:szCs w:val="20"/>
        </w:rPr>
      </w:pPr>
      <w:r w:rsidRPr="00AE77B9">
        <w:rPr>
          <w:sz w:val="20"/>
          <w:szCs w:val="20"/>
        </w:rPr>
        <w:t>- осуществление Управляющей организацией мер по контролю за качеством и объемом поставляемых Собственнику и иным Пользователям услуг;</w:t>
      </w:r>
    </w:p>
    <w:p w14:paraId="09E99749" w14:textId="77777777" w:rsidR="00A7030B" w:rsidRPr="00AE77B9" w:rsidRDefault="00A7030B" w:rsidP="00A7030B">
      <w:pPr>
        <w:ind w:left="-567"/>
        <w:jc w:val="both"/>
        <w:rPr>
          <w:sz w:val="20"/>
          <w:szCs w:val="20"/>
        </w:rPr>
      </w:pPr>
      <w:r w:rsidRPr="00AE77B9">
        <w:rPr>
          <w:sz w:val="20"/>
          <w:szCs w:val="20"/>
        </w:rPr>
        <w:t>- снижение количества обоснованных жалоб населения на условие и состояние общего имущества многоквартирного дома;</w:t>
      </w:r>
    </w:p>
    <w:p w14:paraId="615D78B3" w14:textId="77777777" w:rsidR="00A7030B" w:rsidRPr="00AE77B9" w:rsidRDefault="00A7030B" w:rsidP="00A7030B">
      <w:pPr>
        <w:ind w:left="-567"/>
        <w:jc w:val="both"/>
        <w:rPr>
          <w:sz w:val="20"/>
          <w:szCs w:val="20"/>
        </w:rPr>
      </w:pPr>
      <w:r w:rsidRPr="00AE77B9">
        <w:rPr>
          <w:sz w:val="20"/>
          <w:szCs w:val="20"/>
        </w:rPr>
        <w:t>- своевременное и качественное выполнение работ и услуг по предмету Договора.</w:t>
      </w:r>
    </w:p>
    <w:p w14:paraId="59EC592C" w14:textId="77777777" w:rsidR="00A7030B" w:rsidRPr="00AE77B9" w:rsidRDefault="00A7030B" w:rsidP="00A7030B">
      <w:pPr>
        <w:spacing w:line="222" w:lineRule="atLeast"/>
        <w:ind w:left="-567"/>
        <w:jc w:val="center"/>
        <w:outlineLvl w:val="2"/>
        <w:rPr>
          <w:b/>
          <w:bCs/>
          <w:caps/>
          <w:sz w:val="20"/>
          <w:szCs w:val="20"/>
        </w:rPr>
      </w:pPr>
      <w:r w:rsidRPr="00AE77B9">
        <w:rPr>
          <w:b/>
          <w:bCs/>
          <w:caps/>
          <w:sz w:val="20"/>
          <w:szCs w:val="20"/>
        </w:rPr>
        <w:t>11. ФОРС-МАЖОР</w:t>
      </w:r>
    </w:p>
    <w:p w14:paraId="5B25C746" w14:textId="77777777" w:rsidR="00A7030B" w:rsidRPr="00AE77B9" w:rsidRDefault="00A7030B" w:rsidP="00A7030B">
      <w:pPr>
        <w:ind w:left="-567"/>
        <w:jc w:val="both"/>
        <w:rPr>
          <w:sz w:val="20"/>
          <w:szCs w:val="20"/>
        </w:rPr>
      </w:pPr>
      <w:r w:rsidRPr="00AE77B9">
        <w:rPr>
          <w:sz w:val="20"/>
          <w:szCs w:val="20"/>
        </w:rPr>
        <w:t>11.1.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14:paraId="535A9D8C" w14:textId="77777777" w:rsidR="00A7030B" w:rsidRPr="00AE77B9" w:rsidRDefault="00A7030B" w:rsidP="00A7030B">
      <w:pPr>
        <w:ind w:left="-567"/>
        <w:jc w:val="both"/>
        <w:rPr>
          <w:sz w:val="20"/>
          <w:szCs w:val="20"/>
        </w:rPr>
      </w:pPr>
      <w:r w:rsidRPr="00AE77B9">
        <w:rPr>
          <w:sz w:val="20"/>
          <w:szCs w:val="20"/>
        </w:rPr>
        <w:t>11.2.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565AEAE2" w14:textId="77777777" w:rsidR="00A7030B" w:rsidRPr="00AE77B9" w:rsidRDefault="00A7030B" w:rsidP="00A7030B">
      <w:pPr>
        <w:ind w:left="-567"/>
        <w:jc w:val="both"/>
        <w:rPr>
          <w:sz w:val="20"/>
          <w:szCs w:val="20"/>
        </w:rPr>
      </w:pPr>
      <w:r w:rsidRPr="00AE77B9">
        <w:rPr>
          <w:sz w:val="20"/>
          <w:szCs w:val="20"/>
        </w:rPr>
        <w:t>11.3.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14:paraId="78F1D6EF" w14:textId="77777777" w:rsidR="00A7030B" w:rsidRPr="00AE77B9" w:rsidRDefault="00A7030B" w:rsidP="00A7030B">
      <w:pPr>
        <w:widowControl w:val="0"/>
        <w:autoSpaceDE w:val="0"/>
        <w:autoSpaceDN w:val="0"/>
        <w:ind w:left="-567"/>
        <w:jc w:val="center"/>
        <w:rPr>
          <w:b/>
          <w:sz w:val="20"/>
          <w:szCs w:val="20"/>
        </w:rPr>
      </w:pPr>
      <w:r w:rsidRPr="00AE77B9">
        <w:rPr>
          <w:b/>
          <w:sz w:val="20"/>
          <w:szCs w:val="20"/>
        </w:rPr>
        <w:t xml:space="preserve">12. </w:t>
      </w:r>
      <w:r>
        <w:rPr>
          <w:b/>
          <w:sz w:val="20"/>
          <w:szCs w:val="20"/>
        </w:rPr>
        <w:t>ОБРАБОТКА ПЕРСОНАЛЬНЫХ ДАННЫХ</w:t>
      </w:r>
    </w:p>
    <w:p w14:paraId="70CF922C" w14:textId="77777777" w:rsidR="00A7030B" w:rsidRPr="00AE77B9" w:rsidRDefault="00A7030B" w:rsidP="00A7030B">
      <w:pPr>
        <w:widowControl w:val="0"/>
        <w:autoSpaceDE w:val="0"/>
        <w:autoSpaceDN w:val="0"/>
        <w:ind w:left="-567"/>
        <w:jc w:val="both"/>
        <w:rPr>
          <w:sz w:val="20"/>
          <w:szCs w:val="20"/>
        </w:rPr>
      </w:pPr>
      <w:r w:rsidRPr="00AE77B9">
        <w:rPr>
          <w:sz w:val="20"/>
          <w:szCs w:val="20"/>
        </w:rPr>
        <w:t xml:space="preserve">В  соответствии с </w:t>
      </w:r>
      <w:hyperlink r:id="rId4" w:history="1">
        <w:r w:rsidRPr="00AE77B9">
          <w:rPr>
            <w:sz w:val="20"/>
            <w:szCs w:val="20"/>
          </w:rPr>
          <w:t>п. 4 ст. 9</w:t>
        </w:r>
      </w:hyperlink>
      <w:r w:rsidRPr="00AE77B9">
        <w:rPr>
          <w:sz w:val="20"/>
          <w:szCs w:val="20"/>
        </w:rPr>
        <w:t xml:space="preserve">  Федерального закона "О персональных данных" от 27.07.2006 №152-ФЗ, в целях осуществления деятельности Управляющей организации по управлению многоквартирным домом, создания и ведения реестра собственников многоквартирного дома, начисления платы за жилищно-коммунальные услуги, выполнению текущего и капитального ремонта, привлечения расчетно-кассовых центров, иных третьих лиц для оказания услуг в рамках договора управления в части обеспечения функций управления многоквартирным домом, работе с должниками и т.д. собственники дают согласие ООО «УКМД «Эверест» в лице его представителей и работников, на обработку  персональных данных, а именно:</w:t>
      </w:r>
    </w:p>
    <w:p w14:paraId="66278BDB" w14:textId="77777777" w:rsidR="00A7030B" w:rsidRPr="00AE77B9" w:rsidRDefault="00A7030B" w:rsidP="00A7030B">
      <w:pPr>
        <w:widowControl w:val="0"/>
        <w:autoSpaceDE w:val="0"/>
        <w:autoSpaceDN w:val="0"/>
        <w:ind w:left="-567"/>
        <w:jc w:val="both"/>
        <w:rPr>
          <w:sz w:val="20"/>
          <w:szCs w:val="20"/>
        </w:rPr>
      </w:pPr>
      <w:r w:rsidRPr="00AE77B9">
        <w:rPr>
          <w:sz w:val="20"/>
          <w:szCs w:val="20"/>
        </w:rPr>
        <w:sym w:font="Symbol" w:char="F02D"/>
      </w:r>
      <w:r w:rsidRPr="00AE77B9">
        <w:rPr>
          <w:sz w:val="20"/>
          <w:szCs w:val="20"/>
        </w:rPr>
        <w:t xml:space="preserve"> фамилия, имя, отчество;</w:t>
      </w:r>
    </w:p>
    <w:p w14:paraId="162D43BA" w14:textId="77777777" w:rsidR="00A7030B" w:rsidRPr="00AE77B9" w:rsidRDefault="00A7030B" w:rsidP="00A7030B">
      <w:pPr>
        <w:widowControl w:val="0"/>
        <w:autoSpaceDE w:val="0"/>
        <w:autoSpaceDN w:val="0"/>
        <w:ind w:left="-567"/>
        <w:jc w:val="both"/>
        <w:rPr>
          <w:sz w:val="20"/>
          <w:szCs w:val="20"/>
        </w:rPr>
      </w:pPr>
      <w:r w:rsidRPr="00AE77B9">
        <w:rPr>
          <w:sz w:val="20"/>
          <w:szCs w:val="20"/>
        </w:rPr>
        <w:sym w:font="Symbol" w:char="F02D"/>
      </w:r>
      <w:r w:rsidRPr="00AE77B9">
        <w:rPr>
          <w:sz w:val="20"/>
          <w:szCs w:val="20"/>
        </w:rPr>
        <w:t xml:space="preserve"> дата и место рождения;</w:t>
      </w:r>
    </w:p>
    <w:p w14:paraId="618BF103" w14:textId="77777777" w:rsidR="00A7030B" w:rsidRPr="00AE77B9" w:rsidRDefault="00A7030B" w:rsidP="00A7030B">
      <w:pPr>
        <w:widowControl w:val="0"/>
        <w:autoSpaceDE w:val="0"/>
        <w:autoSpaceDN w:val="0"/>
        <w:ind w:left="-567"/>
        <w:jc w:val="both"/>
        <w:rPr>
          <w:sz w:val="20"/>
          <w:szCs w:val="20"/>
        </w:rPr>
      </w:pPr>
      <w:r w:rsidRPr="00AE77B9">
        <w:rPr>
          <w:sz w:val="20"/>
          <w:szCs w:val="20"/>
        </w:rPr>
        <w:sym w:font="Symbol" w:char="F02D"/>
      </w:r>
      <w:r w:rsidRPr="00AE77B9">
        <w:rPr>
          <w:sz w:val="20"/>
          <w:szCs w:val="20"/>
        </w:rPr>
        <w:t xml:space="preserve"> ИНН, СНИЛС;</w:t>
      </w:r>
    </w:p>
    <w:p w14:paraId="50A9F401" w14:textId="77777777" w:rsidR="00A7030B" w:rsidRPr="00AE77B9" w:rsidRDefault="00A7030B" w:rsidP="00A7030B">
      <w:pPr>
        <w:widowControl w:val="0"/>
        <w:autoSpaceDE w:val="0"/>
        <w:autoSpaceDN w:val="0"/>
        <w:ind w:left="-567"/>
        <w:jc w:val="both"/>
        <w:rPr>
          <w:sz w:val="20"/>
          <w:szCs w:val="20"/>
        </w:rPr>
      </w:pPr>
      <w:r w:rsidRPr="00AE77B9">
        <w:rPr>
          <w:sz w:val="20"/>
          <w:szCs w:val="20"/>
        </w:rPr>
        <w:sym w:font="Symbol" w:char="F02D"/>
      </w:r>
      <w:r w:rsidRPr="00AE77B9">
        <w:rPr>
          <w:sz w:val="20"/>
          <w:szCs w:val="20"/>
        </w:rPr>
        <w:t xml:space="preserve"> паспортные данные;</w:t>
      </w:r>
    </w:p>
    <w:p w14:paraId="2302A421" w14:textId="77777777" w:rsidR="00A7030B" w:rsidRPr="00AE77B9" w:rsidRDefault="00A7030B" w:rsidP="00A7030B">
      <w:pPr>
        <w:widowControl w:val="0"/>
        <w:autoSpaceDE w:val="0"/>
        <w:autoSpaceDN w:val="0"/>
        <w:ind w:left="-567"/>
        <w:jc w:val="both"/>
        <w:rPr>
          <w:sz w:val="20"/>
          <w:szCs w:val="20"/>
        </w:rPr>
      </w:pPr>
      <w:r w:rsidRPr="00AE77B9">
        <w:rPr>
          <w:sz w:val="20"/>
          <w:szCs w:val="20"/>
        </w:rPr>
        <w:sym w:font="Symbol" w:char="F02D"/>
      </w:r>
      <w:r w:rsidRPr="00AE77B9">
        <w:rPr>
          <w:sz w:val="20"/>
          <w:szCs w:val="20"/>
        </w:rPr>
        <w:t xml:space="preserve"> адрес регистрации по месту жительства и адрес фактического проживания;</w:t>
      </w:r>
    </w:p>
    <w:p w14:paraId="375F50B1" w14:textId="77777777" w:rsidR="00A7030B" w:rsidRPr="00AE77B9" w:rsidRDefault="00A7030B" w:rsidP="00A7030B">
      <w:pPr>
        <w:widowControl w:val="0"/>
        <w:autoSpaceDE w:val="0"/>
        <w:autoSpaceDN w:val="0"/>
        <w:ind w:left="-567"/>
        <w:jc w:val="both"/>
        <w:rPr>
          <w:sz w:val="20"/>
          <w:szCs w:val="20"/>
        </w:rPr>
      </w:pPr>
      <w:r w:rsidRPr="00AE77B9">
        <w:rPr>
          <w:sz w:val="20"/>
          <w:szCs w:val="20"/>
        </w:rPr>
        <w:t>- номера телефонов, адреса электронной почты.</w:t>
      </w:r>
    </w:p>
    <w:p w14:paraId="5EA773CF" w14:textId="77777777" w:rsidR="00A7030B" w:rsidRPr="00AE77B9" w:rsidRDefault="00A7030B" w:rsidP="00A7030B">
      <w:pPr>
        <w:widowControl w:val="0"/>
        <w:autoSpaceDE w:val="0"/>
        <w:autoSpaceDN w:val="0"/>
        <w:adjustRightInd w:val="0"/>
        <w:ind w:left="-567"/>
        <w:jc w:val="both"/>
        <w:rPr>
          <w:sz w:val="20"/>
          <w:szCs w:val="20"/>
        </w:rPr>
      </w:pPr>
      <w:r w:rsidRPr="00AE77B9">
        <w:rPr>
          <w:sz w:val="20"/>
          <w:szCs w:val="20"/>
        </w:rPr>
        <w:t xml:space="preserve">то   есть   на   совершение   действий, предусмотренных  </w:t>
      </w:r>
      <w:hyperlink r:id="rId5" w:history="1">
        <w:r w:rsidRPr="00AE77B9">
          <w:rPr>
            <w:sz w:val="20"/>
            <w:szCs w:val="20"/>
          </w:rPr>
          <w:t>п.  3   ст.  3</w:t>
        </w:r>
      </w:hyperlink>
      <w:r w:rsidRPr="00AE77B9">
        <w:rPr>
          <w:sz w:val="20"/>
          <w:szCs w:val="20"/>
        </w:rPr>
        <w:t xml:space="preserve"> Федерального закона от 27.07.2006 № 152-ФЗ "О персональных данных".</w:t>
      </w:r>
    </w:p>
    <w:p w14:paraId="5912C069" w14:textId="77777777" w:rsidR="00A7030B" w:rsidRPr="00AE77B9" w:rsidRDefault="00A7030B" w:rsidP="00A7030B">
      <w:pPr>
        <w:widowControl w:val="0"/>
        <w:autoSpaceDE w:val="0"/>
        <w:autoSpaceDN w:val="0"/>
        <w:ind w:left="-567"/>
        <w:jc w:val="both"/>
        <w:rPr>
          <w:sz w:val="20"/>
          <w:szCs w:val="20"/>
        </w:rPr>
      </w:pPr>
      <w:r w:rsidRPr="00AE77B9">
        <w:rPr>
          <w:sz w:val="20"/>
          <w:szCs w:val="20"/>
        </w:rPr>
        <w:t>Настоящее согласие действует со дня его подписания и до дня отзыва в письменной форме или прекращения действия договора управления.</w:t>
      </w:r>
    </w:p>
    <w:p w14:paraId="3F6C71C8" w14:textId="77777777" w:rsidR="00A7030B" w:rsidRPr="00AE77B9" w:rsidRDefault="00A7030B" w:rsidP="00A7030B">
      <w:pPr>
        <w:keepNext/>
        <w:keepLines/>
        <w:spacing w:line="188" w:lineRule="atLeast"/>
        <w:ind w:left="-567"/>
        <w:jc w:val="center"/>
        <w:textAlignment w:val="top"/>
        <w:outlineLvl w:val="4"/>
        <w:rPr>
          <w:rFonts w:eastAsiaTheme="majorEastAsia"/>
          <w:b/>
          <w:bCs/>
          <w:color w:val="1F3763" w:themeColor="accent1" w:themeShade="7F"/>
          <w:sz w:val="20"/>
          <w:szCs w:val="20"/>
        </w:rPr>
      </w:pPr>
      <w:r w:rsidRPr="00AE77B9">
        <w:rPr>
          <w:rFonts w:eastAsiaTheme="majorEastAsia"/>
          <w:b/>
          <w:bCs/>
          <w:caps/>
          <w:sz w:val="20"/>
          <w:szCs w:val="20"/>
        </w:rPr>
        <w:t>13. АДРЕСА И подписи СТОРОН</w:t>
      </w:r>
      <w:r w:rsidRPr="00AE77B9">
        <w:rPr>
          <w:rFonts w:eastAsiaTheme="majorEastAsia"/>
          <w:b/>
          <w:bCs/>
          <w:color w:val="1F3763" w:themeColor="accent1" w:themeShade="7F"/>
          <w:sz w:val="20"/>
          <w:szCs w:val="20"/>
        </w:rPr>
        <w:t xml:space="preserve"> </w:t>
      </w:r>
    </w:p>
    <w:tbl>
      <w:tblPr>
        <w:tblW w:w="9690" w:type="dxa"/>
        <w:tblInd w:w="-581" w:type="dxa"/>
        <w:tblLayout w:type="fixed"/>
        <w:tblLook w:val="01E0" w:firstRow="1" w:lastRow="1" w:firstColumn="1" w:lastColumn="1" w:noHBand="0" w:noVBand="0"/>
      </w:tblPr>
      <w:tblGrid>
        <w:gridCol w:w="4666"/>
        <w:gridCol w:w="5024"/>
      </w:tblGrid>
      <w:tr w:rsidR="00A7030B" w:rsidRPr="00AE77B9" w14:paraId="2CC404C0" w14:textId="77777777" w:rsidTr="00531E5D">
        <w:tc>
          <w:tcPr>
            <w:tcW w:w="4666" w:type="dxa"/>
            <w:hideMark/>
          </w:tcPr>
          <w:p w14:paraId="3E55E63D" w14:textId="77777777" w:rsidR="00A7030B" w:rsidRPr="00AE77B9" w:rsidRDefault="00A7030B" w:rsidP="00531E5D">
            <w:pPr>
              <w:widowControl w:val="0"/>
              <w:spacing w:after="120"/>
              <w:rPr>
                <w:b/>
                <w:sz w:val="20"/>
                <w:szCs w:val="20"/>
              </w:rPr>
            </w:pPr>
            <w:r w:rsidRPr="00AE77B9">
              <w:rPr>
                <w:b/>
                <w:color w:val="000000"/>
                <w:sz w:val="20"/>
                <w:szCs w:val="20"/>
              </w:rPr>
              <w:t>Управляющая организация:</w:t>
            </w:r>
          </w:p>
        </w:tc>
        <w:tc>
          <w:tcPr>
            <w:tcW w:w="5024" w:type="dxa"/>
            <w:hideMark/>
          </w:tcPr>
          <w:p w14:paraId="006E912C" w14:textId="77777777" w:rsidR="00A7030B" w:rsidRPr="00AE77B9" w:rsidRDefault="00A7030B" w:rsidP="00531E5D">
            <w:pPr>
              <w:widowControl w:val="0"/>
              <w:autoSpaceDE w:val="0"/>
              <w:autoSpaceDN w:val="0"/>
              <w:adjustRightInd w:val="0"/>
              <w:spacing w:line="14" w:lineRule="atLeast"/>
              <w:jc w:val="both"/>
              <w:rPr>
                <w:b/>
                <w:color w:val="000000"/>
                <w:sz w:val="20"/>
                <w:szCs w:val="20"/>
              </w:rPr>
            </w:pPr>
            <w:r w:rsidRPr="00AE77B9">
              <w:rPr>
                <w:b/>
                <w:noProof/>
                <w:color w:val="000000"/>
                <w:sz w:val="20"/>
                <w:szCs w:val="20"/>
              </w:rPr>
              <w:t>Собственник(и):</w:t>
            </w:r>
          </w:p>
        </w:tc>
      </w:tr>
      <w:tr w:rsidR="00A7030B" w:rsidRPr="00AE77B9" w14:paraId="6AD19E87" w14:textId="77777777" w:rsidTr="00531E5D">
        <w:tc>
          <w:tcPr>
            <w:tcW w:w="4666" w:type="dxa"/>
            <w:hideMark/>
          </w:tcPr>
          <w:p w14:paraId="76F70354" w14:textId="77777777" w:rsidR="00A7030B" w:rsidRPr="00AE77B9" w:rsidRDefault="00A7030B" w:rsidP="00531E5D">
            <w:pPr>
              <w:widowControl w:val="0"/>
              <w:rPr>
                <w:color w:val="000000"/>
                <w:sz w:val="20"/>
                <w:szCs w:val="20"/>
              </w:rPr>
            </w:pPr>
            <w:r w:rsidRPr="00AE77B9">
              <w:rPr>
                <w:color w:val="000000"/>
                <w:sz w:val="20"/>
                <w:szCs w:val="20"/>
              </w:rPr>
              <w:t>ООО «УКМД «Эверест»</w:t>
            </w:r>
          </w:p>
          <w:p w14:paraId="7D47A117" w14:textId="77777777" w:rsidR="00A7030B" w:rsidRPr="00AE77B9" w:rsidRDefault="00A7030B" w:rsidP="00531E5D">
            <w:pPr>
              <w:textAlignment w:val="top"/>
              <w:rPr>
                <w:sz w:val="20"/>
                <w:szCs w:val="20"/>
                <w:u w:val="single"/>
                <w:bdr w:val="none" w:sz="0" w:space="0" w:color="auto" w:frame="1"/>
                <w:shd w:val="clear" w:color="auto" w:fill="FFFFFF"/>
              </w:rPr>
            </w:pPr>
            <w:r w:rsidRPr="00AE77B9">
              <w:rPr>
                <w:color w:val="000000"/>
                <w:sz w:val="20"/>
                <w:szCs w:val="20"/>
              </w:rPr>
              <w:t>Юридический адрес: 677001, г.</w:t>
            </w:r>
            <w:r w:rsidRPr="00AE77B9">
              <w:rPr>
                <w:sz w:val="20"/>
                <w:szCs w:val="20"/>
                <w:u w:val="single"/>
                <w:bdr w:val="none" w:sz="0" w:space="0" w:color="auto" w:frame="1"/>
                <w:shd w:val="clear" w:color="auto" w:fill="FFFFFF"/>
              </w:rPr>
              <w:t xml:space="preserve"> Якутск, ул. Бестужева – Марлинского 7/5, кв.26</w:t>
            </w:r>
          </w:p>
          <w:p w14:paraId="3FFBE36B" w14:textId="77777777" w:rsidR="00A7030B" w:rsidRPr="00531E5D" w:rsidRDefault="00A7030B" w:rsidP="00531E5D">
            <w:pPr>
              <w:textAlignment w:val="top"/>
              <w:rPr>
                <w:color w:val="0000FF"/>
                <w:sz w:val="20"/>
                <w:szCs w:val="20"/>
                <w:u w:val="single"/>
                <w:lang w:val="en-US"/>
              </w:rPr>
            </w:pPr>
            <w:r w:rsidRPr="00AE77B9">
              <w:rPr>
                <w:sz w:val="20"/>
                <w:szCs w:val="20"/>
                <w:lang w:val="en-US"/>
              </w:rPr>
              <w:t>e</w:t>
            </w:r>
            <w:r w:rsidRPr="00531E5D">
              <w:rPr>
                <w:sz w:val="20"/>
                <w:szCs w:val="20"/>
                <w:lang w:val="en-US"/>
              </w:rPr>
              <w:t>-</w:t>
            </w:r>
            <w:r w:rsidRPr="00AE77B9">
              <w:rPr>
                <w:sz w:val="20"/>
                <w:szCs w:val="20"/>
                <w:lang w:val="en-US"/>
              </w:rPr>
              <w:t>mail</w:t>
            </w:r>
            <w:r w:rsidRPr="00531E5D">
              <w:rPr>
                <w:sz w:val="20"/>
                <w:szCs w:val="20"/>
                <w:lang w:val="en-US"/>
              </w:rPr>
              <w:t xml:space="preserve">: </w:t>
            </w:r>
            <w:hyperlink r:id="rId6" w:history="1">
              <w:r w:rsidRPr="00AE77B9">
                <w:rPr>
                  <w:color w:val="0000FF"/>
                  <w:sz w:val="20"/>
                  <w:szCs w:val="20"/>
                  <w:u w:val="single"/>
                  <w:lang w:val="en-US"/>
                </w:rPr>
                <w:t>ukmd</w:t>
              </w:r>
              <w:r w:rsidRPr="00531E5D">
                <w:rPr>
                  <w:color w:val="0000FF"/>
                  <w:sz w:val="20"/>
                  <w:szCs w:val="20"/>
                  <w:u w:val="single"/>
                  <w:lang w:val="en-US"/>
                </w:rPr>
                <w:t>_</w:t>
              </w:r>
              <w:r w:rsidRPr="00AE77B9">
                <w:rPr>
                  <w:color w:val="0000FF"/>
                  <w:sz w:val="20"/>
                  <w:szCs w:val="20"/>
                  <w:u w:val="single"/>
                  <w:lang w:val="en-US"/>
                </w:rPr>
                <w:t>everest</w:t>
              </w:r>
              <w:r w:rsidRPr="00531E5D">
                <w:rPr>
                  <w:color w:val="0000FF"/>
                  <w:sz w:val="20"/>
                  <w:szCs w:val="20"/>
                  <w:u w:val="single"/>
                  <w:lang w:val="en-US"/>
                </w:rPr>
                <w:t>@</w:t>
              </w:r>
              <w:r w:rsidRPr="00AE77B9">
                <w:rPr>
                  <w:color w:val="0000FF"/>
                  <w:sz w:val="20"/>
                  <w:szCs w:val="20"/>
                  <w:u w:val="single"/>
                  <w:lang w:val="en-US"/>
                </w:rPr>
                <w:t>mail</w:t>
              </w:r>
              <w:r w:rsidRPr="00531E5D">
                <w:rPr>
                  <w:color w:val="0000FF"/>
                  <w:sz w:val="20"/>
                  <w:szCs w:val="20"/>
                  <w:u w:val="single"/>
                  <w:lang w:val="en-US"/>
                </w:rPr>
                <w:t>.</w:t>
              </w:r>
              <w:r w:rsidRPr="00AE77B9">
                <w:rPr>
                  <w:color w:val="0000FF"/>
                  <w:sz w:val="20"/>
                  <w:szCs w:val="20"/>
                  <w:u w:val="single"/>
                  <w:lang w:val="en-US"/>
                </w:rPr>
                <w:t>ru</w:t>
              </w:r>
            </w:hyperlink>
          </w:p>
          <w:p w14:paraId="3D5067A6" w14:textId="77777777" w:rsidR="00A7030B" w:rsidRPr="00AE77B9" w:rsidRDefault="00A7030B" w:rsidP="00531E5D">
            <w:pPr>
              <w:spacing w:line="276" w:lineRule="auto"/>
              <w:jc w:val="both"/>
              <w:textAlignment w:val="top"/>
              <w:rPr>
                <w:sz w:val="20"/>
                <w:szCs w:val="20"/>
                <w:u w:val="single"/>
              </w:rPr>
            </w:pPr>
            <w:r w:rsidRPr="00AE77B9">
              <w:rPr>
                <w:sz w:val="20"/>
                <w:szCs w:val="20"/>
                <w:bdr w:val="none" w:sz="0" w:space="0" w:color="auto" w:frame="1"/>
                <w:shd w:val="clear" w:color="auto" w:fill="FFFFFF"/>
              </w:rPr>
              <w:t xml:space="preserve">ИНН: </w:t>
            </w:r>
            <w:r w:rsidRPr="00AE77B9">
              <w:rPr>
                <w:sz w:val="20"/>
                <w:szCs w:val="20"/>
                <w:u w:val="single"/>
                <w:bdr w:val="none" w:sz="0" w:space="0" w:color="auto" w:frame="1"/>
                <w:shd w:val="clear" w:color="auto" w:fill="FFFFFF"/>
              </w:rPr>
              <w:t>1435333367</w:t>
            </w:r>
            <w:r w:rsidRPr="00AE77B9">
              <w:rPr>
                <w:sz w:val="20"/>
                <w:szCs w:val="20"/>
                <w:u w:val="single"/>
              </w:rPr>
              <w:t xml:space="preserve"> </w:t>
            </w:r>
            <w:r w:rsidRPr="00AE77B9">
              <w:rPr>
                <w:sz w:val="20"/>
                <w:szCs w:val="20"/>
                <w:bdr w:val="none" w:sz="0" w:space="0" w:color="auto" w:frame="1"/>
                <w:shd w:val="clear" w:color="auto" w:fill="FFFFFF"/>
              </w:rPr>
              <w:t xml:space="preserve">КПП: </w:t>
            </w:r>
            <w:r w:rsidRPr="00AE77B9">
              <w:rPr>
                <w:sz w:val="20"/>
                <w:szCs w:val="20"/>
                <w:u w:val="single"/>
                <w:bdr w:val="none" w:sz="0" w:space="0" w:color="auto" w:frame="1"/>
                <w:shd w:val="clear" w:color="auto" w:fill="FFFFFF"/>
              </w:rPr>
              <w:t>143501001</w:t>
            </w:r>
          </w:p>
          <w:p w14:paraId="50A514BC" w14:textId="77777777" w:rsidR="00A7030B" w:rsidRPr="00AE77B9" w:rsidRDefault="00A7030B" w:rsidP="00531E5D">
            <w:pPr>
              <w:spacing w:line="276" w:lineRule="auto"/>
              <w:jc w:val="both"/>
              <w:textAlignment w:val="top"/>
              <w:rPr>
                <w:sz w:val="20"/>
                <w:szCs w:val="20"/>
                <w:u w:val="single"/>
                <w:bdr w:val="none" w:sz="0" w:space="0" w:color="auto" w:frame="1"/>
                <w:shd w:val="clear" w:color="auto" w:fill="FFFFFF"/>
              </w:rPr>
            </w:pPr>
            <w:r w:rsidRPr="00AE77B9">
              <w:rPr>
                <w:sz w:val="20"/>
                <w:szCs w:val="20"/>
                <w:bdr w:val="none" w:sz="0" w:space="0" w:color="auto" w:frame="1"/>
                <w:shd w:val="clear" w:color="auto" w:fill="FFFFFF"/>
              </w:rPr>
              <w:t xml:space="preserve">ОГРН: </w:t>
            </w:r>
            <w:r w:rsidRPr="00AE77B9">
              <w:rPr>
                <w:sz w:val="20"/>
                <w:szCs w:val="20"/>
                <w:u w:val="single"/>
                <w:bdr w:val="none" w:sz="0" w:space="0" w:color="auto" w:frame="1"/>
                <w:shd w:val="clear" w:color="auto" w:fill="FFFFFF"/>
              </w:rPr>
              <w:t>1181447008247</w:t>
            </w:r>
          </w:p>
          <w:p w14:paraId="68194A6F" w14:textId="77777777" w:rsidR="00A7030B" w:rsidRPr="00AE77B9" w:rsidRDefault="00A7030B" w:rsidP="00531E5D">
            <w:pPr>
              <w:widowControl w:val="0"/>
              <w:rPr>
                <w:color w:val="000000"/>
                <w:sz w:val="20"/>
                <w:szCs w:val="20"/>
              </w:rPr>
            </w:pPr>
            <w:r w:rsidRPr="00AE77B9">
              <w:rPr>
                <w:color w:val="000000"/>
                <w:sz w:val="20"/>
                <w:szCs w:val="20"/>
              </w:rPr>
              <w:t>Банковские реквизиты:</w:t>
            </w:r>
          </w:p>
          <w:p w14:paraId="2D4971DF" w14:textId="77777777" w:rsidR="00A7030B" w:rsidRPr="00AE77B9" w:rsidRDefault="00A7030B" w:rsidP="00531E5D">
            <w:pPr>
              <w:jc w:val="both"/>
              <w:rPr>
                <w:rFonts w:eastAsiaTheme="minorHAnsi"/>
                <w:sz w:val="20"/>
                <w:szCs w:val="20"/>
                <w:lang w:eastAsia="en-US"/>
              </w:rPr>
            </w:pPr>
            <w:r w:rsidRPr="00AE77B9">
              <w:rPr>
                <w:sz w:val="20"/>
                <w:szCs w:val="20"/>
                <w:bdr w:val="none" w:sz="0" w:space="0" w:color="auto" w:frame="1"/>
                <w:shd w:val="clear" w:color="auto" w:fill="FFFFFF"/>
              </w:rPr>
              <w:t xml:space="preserve">Банк: </w:t>
            </w:r>
            <w:r w:rsidRPr="00AE77B9">
              <w:rPr>
                <w:rFonts w:eastAsiaTheme="minorHAnsi"/>
                <w:sz w:val="20"/>
                <w:szCs w:val="20"/>
                <w:lang w:eastAsia="en-US"/>
              </w:rPr>
              <w:t xml:space="preserve">Филиал «Центральный» Банка ВТБ (ПАО) </w:t>
            </w:r>
          </w:p>
          <w:p w14:paraId="75A240EA" w14:textId="77777777" w:rsidR="00A7030B" w:rsidRPr="00AE77B9" w:rsidRDefault="00A7030B" w:rsidP="00531E5D">
            <w:pPr>
              <w:jc w:val="both"/>
              <w:rPr>
                <w:rFonts w:eastAsiaTheme="minorHAnsi"/>
                <w:sz w:val="22"/>
                <w:szCs w:val="22"/>
                <w:lang w:eastAsia="en-US"/>
              </w:rPr>
            </w:pPr>
            <w:r w:rsidRPr="00AE77B9">
              <w:rPr>
                <w:rFonts w:eastAsiaTheme="minorHAnsi"/>
                <w:sz w:val="20"/>
                <w:szCs w:val="20"/>
                <w:lang w:eastAsia="en-US"/>
              </w:rPr>
              <w:t>в г. Москве</w:t>
            </w:r>
          </w:p>
          <w:p w14:paraId="6CA14718" w14:textId="77777777" w:rsidR="00A7030B" w:rsidRPr="00AE77B9" w:rsidRDefault="00A7030B" w:rsidP="00531E5D">
            <w:pPr>
              <w:rPr>
                <w:sz w:val="20"/>
                <w:szCs w:val="20"/>
                <w:u w:val="single"/>
              </w:rPr>
            </w:pPr>
            <w:r w:rsidRPr="00AE77B9">
              <w:rPr>
                <w:sz w:val="20"/>
                <w:szCs w:val="20"/>
                <w:bdr w:val="none" w:sz="0" w:space="0" w:color="auto" w:frame="1"/>
                <w:shd w:val="clear" w:color="auto" w:fill="FFFFFF"/>
              </w:rPr>
              <w:t>Р/с</w:t>
            </w:r>
            <w:r w:rsidRPr="00AE77B9">
              <w:rPr>
                <w:sz w:val="20"/>
                <w:szCs w:val="20"/>
              </w:rPr>
              <w:t xml:space="preserve">: </w:t>
            </w:r>
            <w:r w:rsidRPr="00AE77B9">
              <w:rPr>
                <w:rFonts w:eastAsiaTheme="majorEastAsia"/>
                <w:sz w:val="20"/>
                <w:szCs w:val="20"/>
                <w:u w:val="single"/>
              </w:rPr>
              <w:t>4070 2810 1105 6000 0753</w:t>
            </w:r>
          </w:p>
          <w:p w14:paraId="023147C1" w14:textId="77777777" w:rsidR="00A7030B" w:rsidRPr="00AE77B9" w:rsidRDefault="00A7030B" w:rsidP="00531E5D">
            <w:pPr>
              <w:spacing w:line="276" w:lineRule="auto"/>
              <w:jc w:val="both"/>
              <w:textAlignment w:val="top"/>
              <w:rPr>
                <w:sz w:val="20"/>
                <w:szCs w:val="20"/>
                <w:u w:val="single"/>
              </w:rPr>
            </w:pPr>
            <w:r w:rsidRPr="00AE77B9">
              <w:rPr>
                <w:sz w:val="20"/>
                <w:szCs w:val="20"/>
                <w:bdr w:val="none" w:sz="0" w:space="0" w:color="auto" w:frame="1"/>
                <w:shd w:val="clear" w:color="auto" w:fill="FFFFFF"/>
              </w:rPr>
              <w:t xml:space="preserve">К/с: </w:t>
            </w:r>
            <w:r w:rsidRPr="00AE77B9">
              <w:rPr>
                <w:rFonts w:eastAsiaTheme="minorHAnsi"/>
                <w:sz w:val="20"/>
                <w:szCs w:val="20"/>
                <w:u w:val="single"/>
                <w:lang w:eastAsia="en-US"/>
              </w:rPr>
              <w:t>3010 1810 1452 5000 0411</w:t>
            </w:r>
          </w:p>
          <w:p w14:paraId="379A571C" w14:textId="77777777" w:rsidR="00A7030B" w:rsidRPr="00AE77B9" w:rsidRDefault="00A7030B" w:rsidP="00531E5D">
            <w:pPr>
              <w:spacing w:line="276" w:lineRule="auto"/>
              <w:jc w:val="both"/>
              <w:textAlignment w:val="top"/>
              <w:rPr>
                <w:color w:val="000000"/>
                <w:sz w:val="20"/>
                <w:szCs w:val="20"/>
                <w:shd w:val="clear" w:color="auto" w:fill="FFFFFF"/>
              </w:rPr>
            </w:pPr>
            <w:r w:rsidRPr="00AE77B9">
              <w:rPr>
                <w:sz w:val="20"/>
                <w:szCs w:val="20"/>
                <w:bdr w:val="none" w:sz="0" w:space="0" w:color="auto" w:frame="1"/>
                <w:shd w:val="clear" w:color="auto" w:fill="FFFFFF"/>
              </w:rPr>
              <w:lastRenderedPageBreak/>
              <w:t xml:space="preserve">БИК: </w:t>
            </w:r>
            <w:r w:rsidRPr="00AE77B9">
              <w:rPr>
                <w:sz w:val="20"/>
                <w:szCs w:val="20"/>
                <w:u w:val="single"/>
              </w:rPr>
              <w:t>044525411</w:t>
            </w:r>
          </w:p>
          <w:p w14:paraId="370C9628" w14:textId="77777777" w:rsidR="00A7030B" w:rsidRPr="00AE77B9" w:rsidRDefault="00A7030B" w:rsidP="00531E5D">
            <w:pPr>
              <w:spacing w:line="276" w:lineRule="auto"/>
              <w:jc w:val="both"/>
              <w:textAlignment w:val="top"/>
              <w:rPr>
                <w:sz w:val="20"/>
                <w:szCs w:val="20"/>
                <w:u w:val="single"/>
              </w:rPr>
            </w:pPr>
          </w:p>
        </w:tc>
        <w:tc>
          <w:tcPr>
            <w:tcW w:w="5024" w:type="dxa"/>
            <w:hideMark/>
          </w:tcPr>
          <w:tbl>
            <w:tblPr>
              <w:tblW w:w="4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7"/>
            </w:tblGrid>
            <w:tr w:rsidR="00A7030B" w:rsidRPr="00AE77B9" w14:paraId="3890FD10" w14:textId="77777777" w:rsidTr="00531E5D">
              <w:tc>
                <w:tcPr>
                  <w:tcW w:w="4907" w:type="dxa"/>
                  <w:tcBorders>
                    <w:top w:val="nil"/>
                    <w:left w:val="nil"/>
                    <w:bottom w:val="nil"/>
                    <w:right w:val="nil"/>
                  </w:tcBorders>
                </w:tcPr>
                <w:p w14:paraId="78E943DC" w14:textId="77777777" w:rsidR="00A7030B" w:rsidRPr="00AE77B9" w:rsidRDefault="00A7030B" w:rsidP="00531E5D">
                  <w:pPr>
                    <w:rPr>
                      <w:sz w:val="20"/>
                      <w:szCs w:val="20"/>
                      <w:lang w:eastAsia="en-US"/>
                    </w:rPr>
                  </w:pPr>
                  <w:r w:rsidRPr="00AE77B9">
                    <w:rPr>
                      <w:sz w:val="20"/>
                      <w:szCs w:val="20"/>
                      <w:lang w:eastAsia="en-US"/>
                    </w:rPr>
                    <w:lastRenderedPageBreak/>
                    <w:t>Ф.И.О, дата рождения: _________________________</w:t>
                  </w:r>
                  <w:r>
                    <w:rPr>
                      <w:sz w:val="20"/>
                      <w:szCs w:val="20"/>
                      <w:lang w:eastAsia="en-US"/>
                    </w:rPr>
                    <w:t>_</w:t>
                  </w:r>
                  <w:r w:rsidRPr="00AE77B9">
                    <w:rPr>
                      <w:sz w:val="20"/>
                      <w:szCs w:val="20"/>
                      <w:lang w:eastAsia="en-US"/>
                    </w:rPr>
                    <w:t xml:space="preserve"> _____________________________________________</w:t>
                  </w:r>
                  <w:r>
                    <w:rPr>
                      <w:sz w:val="20"/>
                      <w:szCs w:val="20"/>
                      <w:lang w:eastAsia="en-US"/>
                    </w:rPr>
                    <w:t>_</w:t>
                  </w:r>
                </w:p>
                <w:p w14:paraId="27DD4C21" w14:textId="77777777" w:rsidR="00A7030B" w:rsidRPr="00AE77B9" w:rsidRDefault="00A7030B" w:rsidP="00531E5D">
                  <w:pPr>
                    <w:rPr>
                      <w:sz w:val="20"/>
                      <w:szCs w:val="20"/>
                      <w:lang w:eastAsia="en-US"/>
                    </w:rPr>
                  </w:pPr>
                  <w:r w:rsidRPr="00AE77B9">
                    <w:rPr>
                      <w:sz w:val="20"/>
                      <w:szCs w:val="20"/>
                      <w:lang w:eastAsia="en-US"/>
                    </w:rPr>
                    <w:t>_____________________________________________</w:t>
                  </w:r>
                  <w:r>
                    <w:rPr>
                      <w:sz w:val="20"/>
                      <w:szCs w:val="20"/>
                      <w:lang w:eastAsia="en-US"/>
                    </w:rPr>
                    <w:t>_</w:t>
                  </w:r>
                </w:p>
                <w:p w14:paraId="6FBE558B" w14:textId="77777777" w:rsidR="00A7030B" w:rsidRPr="00AE77B9" w:rsidRDefault="00A7030B" w:rsidP="00531E5D">
                  <w:pPr>
                    <w:rPr>
                      <w:sz w:val="20"/>
                      <w:szCs w:val="20"/>
                      <w:lang w:eastAsia="en-US"/>
                    </w:rPr>
                  </w:pPr>
                  <w:proofErr w:type="gramStart"/>
                  <w:r w:rsidRPr="00AE77B9">
                    <w:rPr>
                      <w:sz w:val="20"/>
                      <w:szCs w:val="20"/>
                      <w:lang w:eastAsia="en-US"/>
                    </w:rPr>
                    <w:t>Адрес:_</w:t>
                  </w:r>
                  <w:proofErr w:type="gramEnd"/>
                  <w:r w:rsidRPr="00AE77B9">
                    <w:rPr>
                      <w:sz w:val="20"/>
                      <w:szCs w:val="20"/>
                      <w:lang w:eastAsia="en-US"/>
                    </w:rPr>
                    <w:t>______________________________________</w:t>
                  </w:r>
                  <w:r>
                    <w:rPr>
                      <w:sz w:val="20"/>
                      <w:szCs w:val="20"/>
                      <w:lang w:eastAsia="en-US"/>
                    </w:rPr>
                    <w:t>_</w:t>
                  </w:r>
                </w:p>
                <w:p w14:paraId="73E4A13D" w14:textId="77777777" w:rsidR="00A7030B" w:rsidRPr="00AE77B9" w:rsidRDefault="00A7030B" w:rsidP="00531E5D">
                  <w:pPr>
                    <w:rPr>
                      <w:sz w:val="20"/>
                      <w:szCs w:val="20"/>
                      <w:lang w:eastAsia="en-US"/>
                    </w:rPr>
                  </w:pPr>
                  <w:r w:rsidRPr="00AE77B9">
                    <w:rPr>
                      <w:sz w:val="20"/>
                      <w:szCs w:val="20"/>
                      <w:lang w:eastAsia="en-US"/>
                    </w:rPr>
                    <w:t>_____________________________________________</w:t>
                  </w:r>
                  <w:r>
                    <w:rPr>
                      <w:sz w:val="20"/>
                      <w:szCs w:val="20"/>
                      <w:lang w:eastAsia="en-US"/>
                    </w:rPr>
                    <w:t>_</w:t>
                  </w:r>
                </w:p>
                <w:p w14:paraId="250AA928" w14:textId="77777777" w:rsidR="00A7030B" w:rsidRPr="00AE77B9" w:rsidRDefault="00A7030B" w:rsidP="00531E5D">
                  <w:pPr>
                    <w:rPr>
                      <w:sz w:val="20"/>
                      <w:szCs w:val="20"/>
                      <w:lang w:eastAsia="en-US"/>
                    </w:rPr>
                  </w:pPr>
                  <w:r w:rsidRPr="00AE77B9">
                    <w:rPr>
                      <w:sz w:val="20"/>
                      <w:szCs w:val="20"/>
                      <w:lang w:eastAsia="en-US"/>
                    </w:rPr>
                    <w:t>_____________________________________________</w:t>
                  </w:r>
                  <w:r>
                    <w:rPr>
                      <w:sz w:val="20"/>
                      <w:szCs w:val="20"/>
                      <w:lang w:eastAsia="en-US"/>
                    </w:rPr>
                    <w:t>_</w:t>
                  </w:r>
                </w:p>
                <w:p w14:paraId="25083116" w14:textId="77777777" w:rsidR="00A7030B" w:rsidRPr="00AE77B9" w:rsidRDefault="00A7030B" w:rsidP="00531E5D">
                  <w:pPr>
                    <w:rPr>
                      <w:sz w:val="20"/>
                      <w:szCs w:val="20"/>
                      <w:lang w:eastAsia="en-US"/>
                    </w:rPr>
                  </w:pPr>
                  <w:r w:rsidRPr="00AE77B9">
                    <w:rPr>
                      <w:sz w:val="20"/>
                      <w:szCs w:val="20"/>
                      <w:lang w:eastAsia="en-US"/>
                    </w:rPr>
                    <w:t xml:space="preserve">Паспортные </w:t>
                  </w:r>
                  <w:proofErr w:type="gramStart"/>
                  <w:r w:rsidRPr="00AE77B9">
                    <w:rPr>
                      <w:sz w:val="20"/>
                      <w:szCs w:val="20"/>
                      <w:lang w:eastAsia="en-US"/>
                    </w:rPr>
                    <w:t>данные:_</w:t>
                  </w:r>
                  <w:proofErr w:type="gramEnd"/>
                  <w:r w:rsidRPr="00AE77B9">
                    <w:rPr>
                      <w:sz w:val="20"/>
                      <w:szCs w:val="20"/>
                      <w:lang w:eastAsia="en-US"/>
                    </w:rPr>
                    <w:t>__________________________</w:t>
                  </w:r>
                  <w:r>
                    <w:rPr>
                      <w:sz w:val="20"/>
                      <w:szCs w:val="20"/>
                      <w:lang w:eastAsia="en-US"/>
                    </w:rPr>
                    <w:t>_</w:t>
                  </w:r>
                </w:p>
                <w:p w14:paraId="464FCC65" w14:textId="77777777" w:rsidR="00A7030B" w:rsidRPr="00AE77B9" w:rsidRDefault="00A7030B" w:rsidP="00531E5D">
                  <w:pPr>
                    <w:rPr>
                      <w:sz w:val="20"/>
                      <w:szCs w:val="20"/>
                      <w:lang w:eastAsia="en-US"/>
                    </w:rPr>
                  </w:pPr>
                  <w:r w:rsidRPr="00AE77B9">
                    <w:rPr>
                      <w:sz w:val="20"/>
                      <w:szCs w:val="20"/>
                      <w:lang w:eastAsia="en-US"/>
                    </w:rPr>
                    <w:t>_____________________________________________</w:t>
                  </w:r>
                  <w:r>
                    <w:rPr>
                      <w:sz w:val="20"/>
                      <w:szCs w:val="20"/>
                      <w:lang w:eastAsia="en-US"/>
                    </w:rPr>
                    <w:t>_</w:t>
                  </w:r>
                </w:p>
                <w:p w14:paraId="7E610964" w14:textId="77777777" w:rsidR="00A7030B" w:rsidRPr="00AE77B9" w:rsidRDefault="00A7030B" w:rsidP="00531E5D">
                  <w:pPr>
                    <w:rPr>
                      <w:sz w:val="20"/>
                      <w:szCs w:val="20"/>
                      <w:lang w:eastAsia="en-US"/>
                    </w:rPr>
                  </w:pPr>
                  <w:r w:rsidRPr="00AE77B9">
                    <w:rPr>
                      <w:sz w:val="20"/>
                      <w:szCs w:val="20"/>
                      <w:lang w:eastAsia="en-US"/>
                    </w:rPr>
                    <w:t>______________________________________________</w:t>
                  </w:r>
                </w:p>
                <w:p w14:paraId="6BB24533" w14:textId="77777777" w:rsidR="00A7030B" w:rsidRDefault="00A7030B" w:rsidP="00531E5D">
                  <w:pPr>
                    <w:rPr>
                      <w:sz w:val="20"/>
                      <w:szCs w:val="20"/>
                      <w:lang w:eastAsia="en-US"/>
                    </w:rPr>
                  </w:pPr>
                  <w:r w:rsidRPr="00AE77B9">
                    <w:rPr>
                      <w:sz w:val="20"/>
                      <w:szCs w:val="20"/>
                      <w:lang w:eastAsia="en-US"/>
                    </w:rPr>
                    <w:t>______________________________________________</w:t>
                  </w:r>
                </w:p>
                <w:p w14:paraId="3115A9BE" w14:textId="77777777" w:rsidR="00A7030B" w:rsidRPr="00AE77B9" w:rsidRDefault="00A7030B" w:rsidP="00531E5D">
                  <w:pPr>
                    <w:rPr>
                      <w:sz w:val="20"/>
                      <w:szCs w:val="20"/>
                      <w:lang w:eastAsia="en-US"/>
                    </w:rPr>
                  </w:pPr>
                  <w:proofErr w:type="gramStart"/>
                  <w:r>
                    <w:rPr>
                      <w:sz w:val="20"/>
                      <w:szCs w:val="20"/>
                      <w:lang w:eastAsia="en-US"/>
                    </w:rPr>
                    <w:t>СНИЛС:_</w:t>
                  </w:r>
                  <w:proofErr w:type="gramEnd"/>
                  <w:r>
                    <w:rPr>
                      <w:sz w:val="20"/>
                      <w:szCs w:val="20"/>
                      <w:lang w:eastAsia="en-US"/>
                    </w:rPr>
                    <w:t>______________________________________</w:t>
                  </w:r>
                </w:p>
                <w:p w14:paraId="271DAD60" w14:textId="77777777" w:rsidR="00A7030B" w:rsidRPr="00AE77B9" w:rsidRDefault="00A7030B" w:rsidP="00531E5D">
                  <w:pPr>
                    <w:rPr>
                      <w:sz w:val="20"/>
                      <w:szCs w:val="20"/>
                      <w:lang w:eastAsia="en-US"/>
                    </w:rPr>
                  </w:pPr>
                  <w:r w:rsidRPr="00AE77B9">
                    <w:rPr>
                      <w:sz w:val="20"/>
                      <w:szCs w:val="20"/>
                      <w:lang w:eastAsia="en-US"/>
                    </w:rPr>
                    <w:lastRenderedPageBreak/>
                    <w:t>Тел.:__________________________________________</w:t>
                  </w:r>
                </w:p>
              </w:tc>
            </w:tr>
          </w:tbl>
          <w:p w14:paraId="2D4929B4" w14:textId="77777777" w:rsidR="00A7030B" w:rsidRPr="00AE77B9" w:rsidRDefault="00A7030B" w:rsidP="00531E5D">
            <w:pPr>
              <w:spacing w:line="188" w:lineRule="atLeast"/>
              <w:jc w:val="both"/>
              <w:textAlignment w:val="top"/>
              <w:rPr>
                <w:noProof/>
                <w:color w:val="000000"/>
                <w:sz w:val="20"/>
                <w:szCs w:val="20"/>
              </w:rPr>
            </w:pPr>
            <w:r w:rsidRPr="00AE77B9">
              <w:rPr>
                <w:noProof/>
                <w:color w:val="000000"/>
              </w:rPr>
              <w:lastRenderedPageBreak/>
              <w:t xml:space="preserve"> </w:t>
            </w:r>
          </w:p>
        </w:tc>
      </w:tr>
    </w:tbl>
    <w:p w14:paraId="06BB8D78" w14:textId="77777777" w:rsidR="00A7030B" w:rsidRPr="00AE77B9" w:rsidRDefault="00A7030B" w:rsidP="00A7030B">
      <w:pPr>
        <w:spacing w:line="188" w:lineRule="atLeast"/>
        <w:jc w:val="center"/>
        <w:textAlignment w:val="top"/>
        <w:rPr>
          <w:b/>
          <w:bCs/>
          <w:caps/>
          <w:sz w:val="20"/>
          <w:szCs w:val="20"/>
        </w:rPr>
      </w:pPr>
      <w:r w:rsidRPr="00AE77B9">
        <w:rPr>
          <w:b/>
          <w:bCs/>
          <w:caps/>
          <w:sz w:val="20"/>
          <w:szCs w:val="20"/>
        </w:rPr>
        <w:lastRenderedPageBreak/>
        <w:t xml:space="preserve"> ПОДПИСИ СТОРОН</w:t>
      </w:r>
    </w:p>
    <w:tbl>
      <w:tblPr>
        <w:tblpPr w:leftFromText="180" w:rightFromText="180" w:vertAnchor="text" w:horzAnchor="margin" w:tblpXSpec="center" w:tblpY="107"/>
        <w:tblW w:w="9690" w:type="dxa"/>
        <w:tblLayout w:type="fixed"/>
        <w:tblLook w:val="01E0" w:firstRow="1" w:lastRow="1" w:firstColumn="1" w:lastColumn="1" w:noHBand="0" w:noVBand="0"/>
      </w:tblPr>
      <w:tblGrid>
        <w:gridCol w:w="4666"/>
        <w:gridCol w:w="5024"/>
      </w:tblGrid>
      <w:tr w:rsidR="00A7030B" w:rsidRPr="00AE77B9" w14:paraId="08140878" w14:textId="77777777" w:rsidTr="00531E5D">
        <w:tc>
          <w:tcPr>
            <w:tcW w:w="4666" w:type="dxa"/>
            <w:hideMark/>
          </w:tcPr>
          <w:p w14:paraId="642EE1C6" w14:textId="77777777" w:rsidR="00A7030B" w:rsidRPr="00AE77B9" w:rsidRDefault="00A7030B" w:rsidP="00531E5D">
            <w:pPr>
              <w:widowControl w:val="0"/>
              <w:spacing w:after="120"/>
              <w:rPr>
                <w:b/>
                <w:sz w:val="20"/>
                <w:szCs w:val="20"/>
              </w:rPr>
            </w:pPr>
            <w:r w:rsidRPr="00AE77B9">
              <w:rPr>
                <w:b/>
                <w:sz w:val="20"/>
                <w:szCs w:val="20"/>
              </w:rPr>
              <w:t xml:space="preserve">Генеральный директор </w:t>
            </w:r>
          </w:p>
          <w:p w14:paraId="75985712" w14:textId="77777777" w:rsidR="00A7030B" w:rsidRPr="00AE77B9" w:rsidRDefault="00A7030B" w:rsidP="00531E5D">
            <w:pPr>
              <w:widowControl w:val="0"/>
              <w:spacing w:after="120"/>
              <w:rPr>
                <w:b/>
                <w:sz w:val="20"/>
                <w:szCs w:val="20"/>
                <w:u w:val="single"/>
              </w:rPr>
            </w:pPr>
            <w:r w:rsidRPr="00AE77B9">
              <w:rPr>
                <w:sz w:val="20"/>
                <w:szCs w:val="20"/>
                <w:u w:val="single"/>
              </w:rPr>
              <w:t>Машукова Марина Михайловна</w:t>
            </w:r>
          </w:p>
          <w:p w14:paraId="70514E30" w14:textId="77777777" w:rsidR="00A7030B" w:rsidRPr="00AE77B9" w:rsidRDefault="00A7030B" w:rsidP="00531E5D">
            <w:pPr>
              <w:widowControl w:val="0"/>
              <w:spacing w:after="120"/>
              <w:rPr>
                <w:b/>
                <w:sz w:val="20"/>
                <w:szCs w:val="20"/>
                <w:u w:val="single"/>
              </w:rPr>
            </w:pPr>
            <w:r w:rsidRPr="00AE77B9">
              <w:rPr>
                <w:sz w:val="20"/>
                <w:szCs w:val="20"/>
              </w:rPr>
              <w:t>_</w:t>
            </w:r>
            <w:r w:rsidRPr="00AE77B9">
              <w:rPr>
                <w:color w:val="000000"/>
                <w:sz w:val="20"/>
                <w:szCs w:val="20"/>
              </w:rPr>
              <w:t>______________________</w:t>
            </w:r>
            <w:proofErr w:type="gramStart"/>
            <w:r w:rsidRPr="00AE77B9">
              <w:rPr>
                <w:color w:val="000000"/>
                <w:sz w:val="20"/>
                <w:szCs w:val="20"/>
              </w:rPr>
              <w:t>_(</w:t>
            </w:r>
            <w:proofErr w:type="gramEnd"/>
            <w:r w:rsidRPr="00AE77B9">
              <w:rPr>
                <w:color w:val="000000"/>
                <w:sz w:val="20"/>
                <w:szCs w:val="20"/>
              </w:rPr>
              <w:t>Машукова М.М.)</w:t>
            </w:r>
          </w:p>
          <w:p w14:paraId="7A3182FE" w14:textId="77777777" w:rsidR="00A7030B" w:rsidRPr="00AE77B9" w:rsidRDefault="00A7030B" w:rsidP="00531E5D">
            <w:pPr>
              <w:widowControl w:val="0"/>
              <w:rPr>
                <w:b/>
                <w:sz w:val="14"/>
                <w:szCs w:val="14"/>
                <w:u w:val="single"/>
              </w:rPr>
            </w:pPr>
            <w:r w:rsidRPr="00AE77B9">
              <w:rPr>
                <w:color w:val="000000"/>
                <w:sz w:val="20"/>
                <w:szCs w:val="20"/>
              </w:rPr>
              <w:t xml:space="preserve">             </w:t>
            </w:r>
            <w:r w:rsidRPr="00AE77B9">
              <w:rPr>
                <w:color w:val="000000"/>
                <w:sz w:val="14"/>
                <w:szCs w:val="14"/>
              </w:rPr>
              <w:t xml:space="preserve">подпись                                                расшифровка  </w:t>
            </w:r>
          </w:p>
          <w:p w14:paraId="587B3858" w14:textId="77777777" w:rsidR="00A7030B" w:rsidRPr="00AE77B9" w:rsidRDefault="00A7030B" w:rsidP="00531E5D">
            <w:pPr>
              <w:widowControl w:val="0"/>
              <w:rPr>
                <w:sz w:val="20"/>
                <w:szCs w:val="20"/>
                <w:u w:val="single"/>
              </w:rPr>
            </w:pPr>
            <w:proofErr w:type="spellStart"/>
            <w:r w:rsidRPr="00AE77B9">
              <w:rPr>
                <w:sz w:val="20"/>
                <w:szCs w:val="20"/>
                <w:u w:val="single"/>
              </w:rPr>
              <w:t>м.п</w:t>
            </w:r>
            <w:proofErr w:type="spellEnd"/>
            <w:r w:rsidRPr="00AE77B9">
              <w:rPr>
                <w:sz w:val="20"/>
                <w:szCs w:val="20"/>
                <w:u w:val="single"/>
              </w:rPr>
              <w:t>.</w:t>
            </w:r>
          </w:p>
        </w:tc>
        <w:tc>
          <w:tcPr>
            <w:tcW w:w="5024" w:type="dxa"/>
            <w:hideMark/>
          </w:tcPr>
          <w:p w14:paraId="0A2D5B5E" w14:textId="77777777" w:rsidR="00A7030B" w:rsidRPr="00AE77B9" w:rsidRDefault="00A7030B" w:rsidP="00531E5D">
            <w:pPr>
              <w:widowControl w:val="0"/>
              <w:autoSpaceDE w:val="0"/>
              <w:autoSpaceDN w:val="0"/>
              <w:adjustRightInd w:val="0"/>
              <w:spacing w:line="14" w:lineRule="atLeast"/>
              <w:jc w:val="both"/>
              <w:rPr>
                <w:b/>
                <w:noProof/>
                <w:color w:val="000000"/>
                <w:sz w:val="20"/>
                <w:szCs w:val="20"/>
              </w:rPr>
            </w:pPr>
            <w:r w:rsidRPr="00AE77B9">
              <w:rPr>
                <w:b/>
                <w:noProof/>
                <w:color w:val="000000"/>
                <w:sz w:val="20"/>
                <w:szCs w:val="20"/>
              </w:rPr>
              <w:t>Собственник(и):</w:t>
            </w:r>
          </w:p>
          <w:p w14:paraId="0916DEFF" w14:textId="77777777" w:rsidR="00A7030B" w:rsidRPr="00AE77B9" w:rsidRDefault="00A7030B" w:rsidP="00531E5D"/>
          <w:p w14:paraId="4D7598CE" w14:textId="77777777" w:rsidR="00A7030B" w:rsidRPr="00AE77B9" w:rsidRDefault="00A7030B" w:rsidP="00531E5D">
            <w:pPr>
              <w:widowControl w:val="0"/>
              <w:autoSpaceDE w:val="0"/>
              <w:autoSpaceDN w:val="0"/>
              <w:adjustRightInd w:val="0"/>
              <w:spacing w:line="14" w:lineRule="atLeast"/>
              <w:rPr>
                <w:color w:val="000000"/>
                <w:sz w:val="20"/>
                <w:szCs w:val="20"/>
              </w:rPr>
            </w:pPr>
            <w:r w:rsidRPr="00AE77B9">
              <w:rPr>
                <w:sz w:val="20"/>
                <w:szCs w:val="20"/>
              </w:rPr>
              <w:t xml:space="preserve">Собственник: </w:t>
            </w:r>
            <w:r w:rsidRPr="00AE77B9">
              <w:rPr>
                <w:color w:val="000000"/>
                <w:sz w:val="20"/>
                <w:szCs w:val="20"/>
              </w:rPr>
              <w:t>_______________</w:t>
            </w:r>
            <w:proofErr w:type="gramStart"/>
            <w:r w:rsidRPr="00AE77B9">
              <w:rPr>
                <w:color w:val="000000"/>
                <w:sz w:val="20"/>
                <w:szCs w:val="20"/>
              </w:rPr>
              <w:t>_(</w:t>
            </w:r>
            <w:proofErr w:type="gramEnd"/>
            <w:r w:rsidRPr="00AE77B9">
              <w:rPr>
                <w:color w:val="000000"/>
                <w:sz w:val="20"/>
                <w:szCs w:val="20"/>
              </w:rPr>
              <w:t>_____________)</w:t>
            </w:r>
          </w:p>
          <w:p w14:paraId="3373EB35" w14:textId="77777777" w:rsidR="00A7030B" w:rsidRPr="00AE77B9" w:rsidRDefault="00A7030B" w:rsidP="00531E5D">
            <w:pPr>
              <w:widowControl w:val="0"/>
              <w:autoSpaceDE w:val="0"/>
              <w:autoSpaceDN w:val="0"/>
              <w:adjustRightInd w:val="0"/>
              <w:spacing w:line="14" w:lineRule="atLeast"/>
              <w:rPr>
                <w:color w:val="000000"/>
                <w:sz w:val="14"/>
                <w:szCs w:val="14"/>
              </w:rPr>
            </w:pPr>
            <w:r w:rsidRPr="00AE77B9">
              <w:rPr>
                <w:color w:val="000000"/>
                <w:sz w:val="16"/>
                <w:szCs w:val="16"/>
              </w:rPr>
              <w:t xml:space="preserve">                                                     </w:t>
            </w:r>
            <w:r w:rsidRPr="00AE77B9">
              <w:rPr>
                <w:color w:val="000000"/>
                <w:sz w:val="14"/>
                <w:szCs w:val="14"/>
              </w:rPr>
              <w:t>подпись            расшифровка</w:t>
            </w:r>
          </w:p>
          <w:p w14:paraId="011317F7" w14:textId="77777777" w:rsidR="00A7030B" w:rsidRPr="00AE77B9" w:rsidRDefault="00A7030B" w:rsidP="00531E5D">
            <w:pPr>
              <w:widowControl w:val="0"/>
              <w:autoSpaceDE w:val="0"/>
              <w:autoSpaceDN w:val="0"/>
              <w:adjustRightInd w:val="0"/>
              <w:spacing w:line="14" w:lineRule="atLeast"/>
              <w:rPr>
                <w:color w:val="000000"/>
                <w:sz w:val="14"/>
                <w:szCs w:val="14"/>
              </w:rPr>
            </w:pPr>
          </w:p>
          <w:p w14:paraId="548B0BB0" w14:textId="77777777" w:rsidR="00A7030B" w:rsidRPr="00AE77B9" w:rsidRDefault="00A7030B" w:rsidP="00531E5D">
            <w:pPr>
              <w:widowControl w:val="0"/>
              <w:autoSpaceDE w:val="0"/>
              <w:autoSpaceDN w:val="0"/>
              <w:adjustRightInd w:val="0"/>
              <w:spacing w:line="14" w:lineRule="atLeast"/>
              <w:rPr>
                <w:color w:val="000000"/>
                <w:sz w:val="20"/>
                <w:szCs w:val="20"/>
              </w:rPr>
            </w:pPr>
            <w:r w:rsidRPr="00AE77B9">
              <w:rPr>
                <w:sz w:val="20"/>
                <w:szCs w:val="20"/>
              </w:rPr>
              <w:t>Собственник: _</w:t>
            </w:r>
            <w:r w:rsidRPr="00AE77B9">
              <w:rPr>
                <w:color w:val="000000"/>
                <w:sz w:val="20"/>
                <w:szCs w:val="20"/>
              </w:rPr>
              <w:t>______________</w:t>
            </w:r>
            <w:proofErr w:type="gramStart"/>
            <w:r w:rsidRPr="00AE77B9">
              <w:rPr>
                <w:color w:val="000000"/>
                <w:sz w:val="20"/>
                <w:szCs w:val="20"/>
              </w:rPr>
              <w:t>_(</w:t>
            </w:r>
            <w:proofErr w:type="gramEnd"/>
            <w:r w:rsidRPr="00AE77B9">
              <w:rPr>
                <w:color w:val="000000"/>
                <w:sz w:val="20"/>
                <w:szCs w:val="20"/>
              </w:rPr>
              <w:t>_____________)</w:t>
            </w:r>
          </w:p>
          <w:p w14:paraId="754C382D" w14:textId="77777777" w:rsidR="00A7030B" w:rsidRPr="00AE77B9" w:rsidRDefault="00A7030B" w:rsidP="00531E5D">
            <w:pPr>
              <w:rPr>
                <w:sz w:val="14"/>
                <w:szCs w:val="14"/>
              </w:rPr>
            </w:pPr>
            <w:r w:rsidRPr="00AE77B9">
              <w:rPr>
                <w:color w:val="000000"/>
                <w:sz w:val="14"/>
                <w:szCs w:val="14"/>
              </w:rPr>
              <w:t xml:space="preserve">                                                            подпись               расшифровка</w:t>
            </w:r>
          </w:p>
        </w:tc>
      </w:tr>
      <w:tr w:rsidR="00A7030B" w:rsidRPr="00AE77B9" w14:paraId="64A2581F" w14:textId="77777777" w:rsidTr="00531E5D">
        <w:tc>
          <w:tcPr>
            <w:tcW w:w="4666" w:type="dxa"/>
            <w:hideMark/>
          </w:tcPr>
          <w:p w14:paraId="03958949" w14:textId="77777777" w:rsidR="00A7030B" w:rsidRPr="00AE77B9" w:rsidRDefault="00A7030B" w:rsidP="00531E5D">
            <w:pPr>
              <w:widowControl w:val="0"/>
              <w:autoSpaceDE w:val="0"/>
              <w:autoSpaceDN w:val="0"/>
              <w:adjustRightInd w:val="0"/>
              <w:spacing w:line="14" w:lineRule="atLeast"/>
              <w:jc w:val="both"/>
              <w:rPr>
                <w:noProof/>
                <w:color w:val="000000"/>
                <w:sz w:val="20"/>
                <w:szCs w:val="20"/>
              </w:rPr>
            </w:pPr>
          </w:p>
        </w:tc>
        <w:tc>
          <w:tcPr>
            <w:tcW w:w="5024" w:type="dxa"/>
            <w:hideMark/>
          </w:tcPr>
          <w:p w14:paraId="1AC07702" w14:textId="77777777" w:rsidR="00A7030B" w:rsidRPr="00AE77B9" w:rsidRDefault="00A7030B" w:rsidP="00531E5D">
            <w:pPr>
              <w:jc w:val="both"/>
              <w:textAlignment w:val="top"/>
              <w:rPr>
                <w:noProof/>
                <w:color w:val="000000"/>
                <w:sz w:val="20"/>
                <w:szCs w:val="20"/>
              </w:rPr>
            </w:pPr>
          </w:p>
        </w:tc>
      </w:tr>
      <w:tr w:rsidR="00A7030B" w:rsidRPr="00AE77B9" w14:paraId="4085F1E2" w14:textId="77777777" w:rsidTr="00531E5D">
        <w:tc>
          <w:tcPr>
            <w:tcW w:w="4666" w:type="dxa"/>
          </w:tcPr>
          <w:p w14:paraId="431B99A5" w14:textId="77777777" w:rsidR="00A7030B" w:rsidRPr="00AE77B9" w:rsidRDefault="00A7030B" w:rsidP="00531E5D">
            <w:pPr>
              <w:widowControl w:val="0"/>
              <w:autoSpaceDE w:val="0"/>
              <w:autoSpaceDN w:val="0"/>
              <w:adjustRightInd w:val="0"/>
              <w:spacing w:line="14" w:lineRule="atLeast"/>
              <w:jc w:val="both"/>
              <w:rPr>
                <w:color w:val="000000"/>
                <w:sz w:val="20"/>
                <w:szCs w:val="20"/>
              </w:rPr>
            </w:pPr>
          </w:p>
        </w:tc>
        <w:tc>
          <w:tcPr>
            <w:tcW w:w="5024" w:type="dxa"/>
          </w:tcPr>
          <w:p w14:paraId="14E21680" w14:textId="77777777" w:rsidR="00A7030B" w:rsidRPr="00AE77B9" w:rsidRDefault="00A7030B" w:rsidP="00531E5D">
            <w:pPr>
              <w:jc w:val="both"/>
              <w:textAlignment w:val="top"/>
              <w:rPr>
                <w:b/>
                <w:sz w:val="20"/>
                <w:szCs w:val="20"/>
                <w:bdr w:val="none" w:sz="0" w:space="0" w:color="auto" w:frame="1"/>
                <w:shd w:val="clear" w:color="auto" w:fill="FFFFFF"/>
              </w:rPr>
            </w:pPr>
          </w:p>
        </w:tc>
      </w:tr>
    </w:tbl>
    <w:p w14:paraId="6D9D4C95" w14:textId="77777777" w:rsidR="00A7030B" w:rsidRPr="00AE77B9" w:rsidRDefault="00A7030B" w:rsidP="00A7030B">
      <w:pPr>
        <w:shd w:val="clear" w:color="auto" w:fill="FFFFFF"/>
        <w:jc w:val="right"/>
        <w:textAlignment w:val="baseline"/>
        <w:rPr>
          <w:b/>
          <w:color w:val="000000"/>
          <w:sz w:val="18"/>
          <w:szCs w:val="18"/>
        </w:rPr>
      </w:pPr>
      <w:r w:rsidRPr="00AE77B9">
        <w:rPr>
          <w:b/>
          <w:color w:val="000000"/>
          <w:sz w:val="18"/>
          <w:szCs w:val="18"/>
        </w:rPr>
        <w:t>Приложение №1</w:t>
      </w:r>
    </w:p>
    <w:p w14:paraId="468FD608" w14:textId="77777777" w:rsidR="00A7030B" w:rsidRPr="00AE77B9" w:rsidRDefault="00A7030B" w:rsidP="00A7030B">
      <w:pPr>
        <w:shd w:val="clear" w:color="auto" w:fill="FFFFFF"/>
        <w:jc w:val="right"/>
        <w:textAlignment w:val="baseline"/>
        <w:rPr>
          <w:color w:val="000000"/>
          <w:sz w:val="18"/>
          <w:szCs w:val="18"/>
        </w:rPr>
      </w:pPr>
      <w:r w:rsidRPr="00AE77B9">
        <w:rPr>
          <w:color w:val="000000"/>
          <w:sz w:val="18"/>
          <w:szCs w:val="18"/>
        </w:rPr>
        <w:t>к договору управления многоквартирным домом</w:t>
      </w:r>
    </w:p>
    <w:p w14:paraId="1712CBF2" w14:textId="77777777" w:rsidR="00A7030B" w:rsidRPr="00AE77B9" w:rsidRDefault="00A7030B" w:rsidP="00A7030B">
      <w:pPr>
        <w:jc w:val="right"/>
        <w:rPr>
          <w:color w:val="000000"/>
          <w:sz w:val="18"/>
          <w:szCs w:val="18"/>
        </w:rPr>
      </w:pPr>
      <w:r w:rsidRPr="00AE77B9">
        <w:rPr>
          <w:color w:val="000000"/>
          <w:sz w:val="18"/>
          <w:szCs w:val="18"/>
        </w:rPr>
        <w:t xml:space="preserve">Утверждено общим собранием собственников </w:t>
      </w:r>
    </w:p>
    <w:p w14:paraId="4726D0FD" w14:textId="77777777" w:rsidR="00A7030B" w:rsidRPr="00AE77B9" w:rsidRDefault="00A7030B" w:rsidP="00A7030B">
      <w:pPr>
        <w:jc w:val="right"/>
        <w:rPr>
          <w:color w:val="000000"/>
          <w:sz w:val="18"/>
          <w:szCs w:val="18"/>
        </w:rPr>
      </w:pPr>
      <w:r w:rsidRPr="00AE77B9">
        <w:rPr>
          <w:color w:val="000000"/>
          <w:sz w:val="18"/>
          <w:szCs w:val="18"/>
        </w:rPr>
        <w:t>многоквартирного дома от "____" _______ 202___ г.</w:t>
      </w:r>
    </w:p>
    <w:p w14:paraId="372C5E17" w14:textId="77777777" w:rsidR="00A7030B" w:rsidRPr="00AE77B9" w:rsidRDefault="00A7030B" w:rsidP="00A7030B">
      <w:pPr>
        <w:shd w:val="clear" w:color="auto" w:fill="FFFFFF"/>
        <w:textAlignment w:val="baseline"/>
        <w:rPr>
          <w:color w:val="000000"/>
          <w:sz w:val="18"/>
          <w:szCs w:val="18"/>
        </w:rPr>
      </w:pPr>
      <w:r w:rsidRPr="00AE77B9">
        <w:rPr>
          <w:b/>
          <w:color w:val="000000"/>
          <w:sz w:val="18"/>
          <w:szCs w:val="18"/>
        </w:rPr>
        <w:t>Перечень услуг (работ)</w:t>
      </w:r>
      <w:r w:rsidRPr="00AE77B9">
        <w:rPr>
          <w:color w:val="000000"/>
          <w:sz w:val="18"/>
          <w:szCs w:val="18"/>
        </w:rPr>
        <w:t xml:space="preserve"> </w:t>
      </w:r>
      <w:r w:rsidRPr="00AE77B9">
        <w:rPr>
          <w:b/>
          <w:color w:val="000000"/>
          <w:sz w:val="18"/>
          <w:szCs w:val="18"/>
        </w:rPr>
        <w:t xml:space="preserve">по управлению многоквартирным домом, расположенного по адресу: </w:t>
      </w:r>
    </w:p>
    <w:p w14:paraId="3C226C93" w14:textId="77777777" w:rsidR="00A7030B" w:rsidRDefault="00A7030B" w:rsidP="00A7030B">
      <w:pPr>
        <w:shd w:val="clear" w:color="auto" w:fill="FFFFFF"/>
        <w:jc w:val="center"/>
        <w:textAlignment w:val="baseline"/>
        <w:rPr>
          <w:b/>
          <w:color w:val="000000"/>
          <w:sz w:val="18"/>
          <w:szCs w:val="18"/>
        </w:rPr>
      </w:pPr>
      <w:bookmarkStart w:id="0" w:name="_Hlk66987357"/>
      <w:r w:rsidRPr="00AE77B9">
        <w:rPr>
          <w:b/>
          <w:color w:val="000000"/>
          <w:sz w:val="18"/>
          <w:szCs w:val="18"/>
        </w:rPr>
        <w:t>город Якутск, ул. _____________________________________</w:t>
      </w:r>
    </w:p>
    <w:bookmarkEnd w:id="0"/>
    <w:p w14:paraId="0FAC238A" w14:textId="77777777" w:rsidR="00A7030B" w:rsidRPr="00AE77B9" w:rsidRDefault="00A7030B" w:rsidP="00A7030B">
      <w:pPr>
        <w:shd w:val="clear" w:color="auto" w:fill="FFFFFF"/>
        <w:jc w:val="center"/>
        <w:textAlignment w:val="baseline"/>
        <w:rPr>
          <w:b/>
          <w:color w:val="000000"/>
          <w:sz w:val="18"/>
          <w:szCs w:val="18"/>
        </w:rPr>
      </w:pPr>
    </w:p>
    <w:tbl>
      <w:tblPr>
        <w:tblStyle w:val="a3"/>
        <w:tblW w:w="11086" w:type="dxa"/>
        <w:tblInd w:w="-1310" w:type="dxa"/>
        <w:tblLayout w:type="fixed"/>
        <w:tblLook w:val="04A0" w:firstRow="1" w:lastRow="0" w:firstColumn="1" w:lastColumn="0" w:noHBand="0" w:noVBand="1"/>
      </w:tblPr>
      <w:tblGrid>
        <w:gridCol w:w="425"/>
        <w:gridCol w:w="8223"/>
        <w:gridCol w:w="2438"/>
      </w:tblGrid>
      <w:tr w:rsidR="00A7030B" w:rsidRPr="00AE77B9" w14:paraId="6F22CB4F" w14:textId="77777777" w:rsidTr="00531E5D">
        <w:tc>
          <w:tcPr>
            <w:tcW w:w="425" w:type="dxa"/>
          </w:tcPr>
          <w:p w14:paraId="59DC1A55" w14:textId="77777777" w:rsidR="00A7030B" w:rsidRPr="00AE77B9" w:rsidRDefault="00A7030B" w:rsidP="00531E5D">
            <w:pPr>
              <w:widowControl w:val="0"/>
              <w:jc w:val="center"/>
              <w:rPr>
                <w:color w:val="000000"/>
                <w:sz w:val="16"/>
                <w:szCs w:val="16"/>
              </w:rPr>
            </w:pPr>
            <w:r w:rsidRPr="00AE77B9">
              <w:rPr>
                <w:b/>
                <w:sz w:val="16"/>
                <w:szCs w:val="16"/>
              </w:rPr>
              <w:t xml:space="preserve">№ </w:t>
            </w:r>
          </w:p>
        </w:tc>
        <w:tc>
          <w:tcPr>
            <w:tcW w:w="8223" w:type="dxa"/>
            <w:vAlign w:val="center"/>
          </w:tcPr>
          <w:p w14:paraId="6BEB075E" w14:textId="77777777" w:rsidR="00A7030B" w:rsidRPr="00AE77B9" w:rsidRDefault="00A7030B" w:rsidP="00531E5D">
            <w:pPr>
              <w:spacing w:before="100" w:beforeAutospacing="1" w:after="100" w:afterAutospacing="1"/>
              <w:jc w:val="center"/>
              <w:rPr>
                <w:b/>
                <w:sz w:val="16"/>
                <w:szCs w:val="16"/>
              </w:rPr>
            </w:pPr>
            <w:r w:rsidRPr="00AE77B9">
              <w:rPr>
                <w:b/>
                <w:sz w:val="16"/>
                <w:szCs w:val="16"/>
              </w:rPr>
              <w:t>Виды работ</w:t>
            </w:r>
          </w:p>
        </w:tc>
        <w:tc>
          <w:tcPr>
            <w:tcW w:w="2438" w:type="dxa"/>
            <w:vAlign w:val="center"/>
          </w:tcPr>
          <w:p w14:paraId="32868ED8" w14:textId="77777777" w:rsidR="00A7030B" w:rsidRPr="00AE77B9" w:rsidRDefault="00A7030B" w:rsidP="00531E5D">
            <w:pPr>
              <w:spacing w:before="100" w:beforeAutospacing="1" w:after="100" w:afterAutospacing="1"/>
              <w:jc w:val="center"/>
              <w:rPr>
                <w:b/>
                <w:sz w:val="16"/>
                <w:szCs w:val="16"/>
              </w:rPr>
            </w:pPr>
            <w:r w:rsidRPr="00AE77B9">
              <w:rPr>
                <w:b/>
                <w:sz w:val="16"/>
                <w:szCs w:val="16"/>
              </w:rPr>
              <w:t>Периодичность выполнения работ</w:t>
            </w:r>
          </w:p>
        </w:tc>
      </w:tr>
      <w:tr w:rsidR="00A7030B" w:rsidRPr="00AE77B9" w14:paraId="6E3F32C5" w14:textId="77777777" w:rsidTr="00531E5D">
        <w:tc>
          <w:tcPr>
            <w:tcW w:w="425" w:type="dxa"/>
          </w:tcPr>
          <w:p w14:paraId="24DE838C" w14:textId="77777777" w:rsidR="00A7030B" w:rsidRPr="00AE77B9" w:rsidRDefault="00A7030B" w:rsidP="00531E5D">
            <w:pPr>
              <w:widowControl w:val="0"/>
              <w:jc w:val="center"/>
              <w:rPr>
                <w:color w:val="000000"/>
                <w:sz w:val="16"/>
                <w:szCs w:val="16"/>
              </w:rPr>
            </w:pPr>
            <w:r w:rsidRPr="00AE77B9">
              <w:rPr>
                <w:color w:val="000000"/>
                <w:sz w:val="16"/>
                <w:szCs w:val="16"/>
              </w:rPr>
              <w:t>1.</w:t>
            </w:r>
          </w:p>
        </w:tc>
        <w:tc>
          <w:tcPr>
            <w:tcW w:w="10661" w:type="dxa"/>
            <w:gridSpan w:val="2"/>
          </w:tcPr>
          <w:p w14:paraId="0769506E" w14:textId="77777777" w:rsidR="00A7030B" w:rsidRPr="00AE77B9" w:rsidRDefault="00A7030B" w:rsidP="00531E5D">
            <w:pPr>
              <w:widowControl w:val="0"/>
              <w:jc w:val="both"/>
              <w:rPr>
                <w:color w:val="000000"/>
                <w:sz w:val="16"/>
                <w:szCs w:val="16"/>
              </w:rPr>
            </w:pPr>
            <w:r w:rsidRPr="00AE77B9">
              <w:rPr>
                <w:bCs/>
                <w:sz w:val="16"/>
                <w:szCs w:val="16"/>
              </w:rPr>
              <w:t>Ведение и хранение документации на многоквартирный дом:</w:t>
            </w:r>
          </w:p>
        </w:tc>
      </w:tr>
      <w:tr w:rsidR="00A7030B" w:rsidRPr="00AE77B9" w14:paraId="266A14B5" w14:textId="77777777" w:rsidTr="00531E5D">
        <w:tc>
          <w:tcPr>
            <w:tcW w:w="425" w:type="dxa"/>
          </w:tcPr>
          <w:p w14:paraId="098BB338" w14:textId="77777777" w:rsidR="00A7030B" w:rsidRPr="00AE77B9" w:rsidRDefault="00A7030B" w:rsidP="00531E5D">
            <w:pPr>
              <w:widowControl w:val="0"/>
              <w:jc w:val="center"/>
              <w:rPr>
                <w:color w:val="000000"/>
                <w:sz w:val="16"/>
                <w:szCs w:val="16"/>
              </w:rPr>
            </w:pPr>
          </w:p>
        </w:tc>
        <w:tc>
          <w:tcPr>
            <w:tcW w:w="8223" w:type="dxa"/>
          </w:tcPr>
          <w:p w14:paraId="4F67245D" w14:textId="77777777" w:rsidR="00A7030B" w:rsidRPr="00AE77B9" w:rsidRDefault="00A7030B" w:rsidP="00531E5D">
            <w:pPr>
              <w:widowControl w:val="0"/>
              <w:jc w:val="both"/>
              <w:rPr>
                <w:sz w:val="16"/>
                <w:szCs w:val="16"/>
              </w:rPr>
            </w:pPr>
            <w:r w:rsidRPr="00AE77B9">
              <w:rPr>
                <w:sz w:val="16"/>
                <w:szCs w:val="16"/>
              </w:rPr>
              <w:t>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7" w:history="1">
              <w:r w:rsidRPr="00AE77B9">
                <w:rPr>
                  <w:sz w:val="16"/>
                  <w:szCs w:val="16"/>
                </w:rPr>
                <w:t>Правилами</w:t>
              </w:r>
            </w:hyperlink>
            <w:r w:rsidRPr="00AE77B9">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в порядке, установленном Правилами, а также их актуализация и восстановление (при необходимости); </w:t>
            </w:r>
          </w:p>
          <w:p w14:paraId="42EAE664" w14:textId="77777777" w:rsidR="00A7030B" w:rsidRPr="00AE77B9" w:rsidRDefault="00A7030B" w:rsidP="00531E5D">
            <w:pPr>
              <w:widowControl w:val="0"/>
              <w:jc w:val="both"/>
              <w:rPr>
                <w:color w:val="000000"/>
                <w:sz w:val="16"/>
                <w:szCs w:val="16"/>
              </w:rPr>
            </w:pPr>
            <w:r w:rsidRPr="00AE77B9">
              <w:rPr>
                <w:sz w:val="16"/>
                <w:szCs w:val="16"/>
              </w:rPr>
              <w:t>Документальное оформление управленческих решений, действий;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Ведение технической документации и базы данных по составу инженерного оборудования, капитальности, степени благоустройства и другим техническим параметрам зданий, сооружений, инженерных сетей</w:t>
            </w:r>
          </w:p>
        </w:tc>
        <w:tc>
          <w:tcPr>
            <w:tcW w:w="2438" w:type="dxa"/>
          </w:tcPr>
          <w:p w14:paraId="489565AA" w14:textId="77777777" w:rsidR="00A7030B" w:rsidRPr="00AE77B9" w:rsidRDefault="00A7030B" w:rsidP="00531E5D">
            <w:pPr>
              <w:widowControl w:val="0"/>
              <w:jc w:val="both"/>
              <w:rPr>
                <w:color w:val="000000"/>
                <w:sz w:val="16"/>
                <w:szCs w:val="16"/>
              </w:rPr>
            </w:pPr>
            <w:r w:rsidRPr="00AE77B9">
              <w:rPr>
                <w:sz w:val="16"/>
                <w:szCs w:val="16"/>
              </w:rPr>
              <w:t>в течение срока действия договора управления</w:t>
            </w:r>
          </w:p>
        </w:tc>
      </w:tr>
      <w:tr w:rsidR="00A7030B" w:rsidRPr="00AE77B9" w14:paraId="2509362F" w14:textId="77777777" w:rsidTr="00531E5D">
        <w:tc>
          <w:tcPr>
            <w:tcW w:w="425" w:type="dxa"/>
          </w:tcPr>
          <w:p w14:paraId="4EA93773" w14:textId="77777777" w:rsidR="00A7030B" w:rsidRPr="00AE77B9" w:rsidRDefault="00A7030B" w:rsidP="00531E5D">
            <w:pPr>
              <w:widowControl w:val="0"/>
              <w:jc w:val="center"/>
              <w:rPr>
                <w:color w:val="000000"/>
                <w:sz w:val="16"/>
                <w:szCs w:val="16"/>
              </w:rPr>
            </w:pPr>
            <w:r w:rsidRPr="00AE77B9">
              <w:rPr>
                <w:color w:val="000000"/>
                <w:sz w:val="16"/>
                <w:szCs w:val="16"/>
              </w:rPr>
              <w:t>2.</w:t>
            </w:r>
          </w:p>
        </w:tc>
        <w:tc>
          <w:tcPr>
            <w:tcW w:w="10661" w:type="dxa"/>
            <w:gridSpan w:val="2"/>
          </w:tcPr>
          <w:p w14:paraId="4CC10C7F" w14:textId="77777777" w:rsidR="00A7030B" w:rsidRPr="00AE77B9" w:rsidRDefault="00A7030B" w:rsidP="00531E5D">
            <w:pPr>
              <w:widowControl w:val="0"/>
              <w:jc w:val="both"/>
              <w:rPr>
                <w:color w:val="000000"/>
                <w:sz w:val="16"/>
                <w:szCs w:val="16"/>
              </w:rPr>
            </w:pPr>
            <w:r w:rsidRPr="00AE77B9">
              <w:rPr>
                <w:bCs/>
                <w:sz w:val="16"/>
                <w:szCs w:val="16"/>
              </w:rPr>
              <w:t>Подготовка предложений о выполнении плановых текущих работ по содержанию и ремонту общего имущества в многоквартирном доме, о проведении капитального ремонта, доведение предложений до сведения собственников помещений в многоквартирном доме для их рассмотрения общим собранием собственников помещений в многоквартирном доме:</w:t>
            </w:r>
          </w:p>
        </w:tc>
      </w:tr>
      <w:tr w:rsidR="00A7030B" w:rsidRPr="00AE77B9" w14:paraId="0FBADF4C" w14:textId="77777777" w:rsidTr="00531E5D">
        <w:tc>
          <w:tcPr>
            <w:tcW w:w="425" w:type="dxa"/>
          </w:tcPr>
          <w:p w14:paraId="6D707EF1" w14:textId="77777777" w:rsidR="00A7030B" w:rsidRPr="00AE77B9" w:rsidRDefault="00A7030B" w:rsidP="00531E5D">
            <w:pPr>
              <w:widowControl w:val="0"/>
              <w:jc w:val="center"/>
              <w:rPr>
                <w:color w:val="000000"/>
                <w:sz w:val="16"/>
                <w:szCs w:val="16"/>
              </w:rPr>
            </w:pPr>
          </w:p>
        </w:tc>
        <w:tc>
          <w:tcPr>
            <w:tcW w:w="8223" w:type="dxa"/>
          </w:tcPr>
          <w:p w14:paraId="0FC2C38A" w14:textId="77777777" w:rsidR="00A7030B" w:rsidRPr="00AE77B9" w:rsidRDefault="00A7030B" w:rsidP="00531E5D">
            <w:pPr>
              <w:widowControl w:val="0"/>
              <w:jc w:val="both"/>
              <w:rPr>
                <w:color w:val="000000"/>
                <w:sz w:val="16"/>
                <w:szCs w:val="16"/>
              </w:rPr>
            </w:pPr>
            <w:r w:rsidRPr="00AE77B9">
              <w:rPr>
                <w:sz w:val="16"/>
                <w:szCs w:val="16"/>
              </w:rPr>
              <w:t>Уточнение перечня требуемых работ по содержанию и ремонту общего имущества собственников помещений многоквартирного дома; Разработка с учетом минимального перечня услуг и работ по содержанию и ремонту общего имущества в многоквартирном доме годового плана;</w:t>
            </w:r>
          </w:p>
        </w:tc>
        <w:tc>
          <w:tcPr>
            <w:tcW w:w="2438" w:type="dxa"/>
          </w:tcPr>
          <w:p w14:paraId="3DD42C78" w14:textId="77777777" w:rsidR="00A7030B" w:rsidRPr="00AE77B9" w:rsidRDefault="00A7030B" w:rsidP="00531E5D">
            <w:pPr>
              <w:widowControl w:val="0"/>
              <w:jc w:val="both"/>
              <w:rPr>
                <w:color w:val="000000"/>
                <w:sz w:val="16"/>
                <w:szCs w:val="16"/>
              </w:rPr>
            </w:pPr>
            <w:r w:rsidRPr="00AE77B9">
              <w:rPr>
                <w:sz w:val="16"/>
                <w:szCs w:val="16"/>
              </w:rPr>
              <w:t>Один раз в год при разработке годового плана</w:t>
            </w:r>
          </w:p>
        </w:tc>
      </w:tr>
      <w:tr w:rsidR="00A7030B" w:rsidRPr="00AE77B9" w14:paraId="4D150048" w14:textId="77777777" w:rsidTr="00531E5D">
        <w:tc>
          <w:tcPr>
            <w:tcW w:w="425" w:type="dxa"/>
          </w:tcPr>
          <w:p w14:paraId="0F152913" w14:textId="77777777" w:rsidR="00A7030B" w:rsidRPr="00AE77B9" w:rsidRDefault="00A7030B" w:rsidP="00531E5D">
            <w:pPr>
              <w:widowControl w:val="0"/>
              <w:jc w:val="center"/>
              <w:rPr>
                <w:color w:val="000000"/>
                <w:sz w:val="16"/>
                <w:szCs w:val="16"/>
              </w:rPr>
            </w:pPr>
            <w:r w:rsidRPr="00AE77B9">
              <w:rPr>
                <w:color w:val="000000"/>
                <w:sz w:val="16"/>
                <w:szCs w:val="16"/>
              </w:rPr>
              <w:t>3.</w:t>
            </w:r>
          </w:p>
        </w:tc>
        <w:tc>
          <w:tcPr>
            <w:tcW w:w="10661" w:type="dxa"/>
            <w:gridSpan w:val="2"/>
          </w:tcPr>
          <w:p w14:paraId="39D575CD" w14:textId="77777777" w:rsidR="00A7030B" w:rsidRPr="00AE77B9" w:rsidRDefault="00A7030B" w:rsidP="00531E5D">
            <w:pPr>
              <w:widowControl w:val="0"/>
              <w:jc w:val="both"/>
              <w:rPr>
                <w:color w:val="000000"/>
                <w:sz w:val="16"/>
                <w:szCs w:val="16"/>
              </w:rPr>
            </w:pPr>
            <w:r w:rsidRPr="00AE77B9">
              <w:rPr>
                <w:bCs/>
                <w:sz w:val="16"/>
                <w:szCs w:val="16"/>
              </w:rPr>
              <w:t>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w:t>
            </w:r>
          </w:p>
        </w:tc>
      </w:tr>
      <w:tr w:rsidR="00A7030B" w:rsidRPr="00AE77B9" w14:paraId="07B89370" w14:textId="77777777" w:rsidTr="00531E5D">
        <w:tc>
          <w:tcPr>
            <w:tcW w:w="425" w:type="dxa"/>
          </w:tcPr>
          <w:p w14:paraId="39B89695" w14:textId="77777777" w:rsidR="00A7030B" w:rsidRPr="00AE77B9" w:rsidRDefault="00A7030B" w:rsidP="00531E5D">
            <w:pPr>
              <w:widowControl w:val="0"/>
              <w:jc w:val="center"/>
              <w:rPr>
                <w:color w:val="000000"/>
                <w:sz w:val="16"/>
                <w:szCs w:val="16"/>
              </w:rPr>
            </w:pPr>
          </w:p>
        </w:tc>
        <w:tc>
          <w:tcPr>
            <w:tcW w:w="8223" w:type="dxa"/>
          </w:tcPr>
          <w:p w14:paraId="7975B674" w14:textId="77777777" w:rsidR="00A7030B" w:rsidRPr="00AE77B9" w:rsidRDefault="00A7030B" w:rsidP="00531E5D">
            <w:pPr>
              <w:widowControl w:val="0"/>
              <w:jc w:val="both"/>
              <w:rPr>
                <w:color w:val="000000"/>
                <w:sz w:val="16"/>
                <w:szCs w:val="16"/>
              </w:rPr>
            </w:pPr>
            <w:r w:rsidRPr="00AE77B9">
              <w:rPr>
                <w:sz w:val="16"/>
                <w:szCs w:val="16"/>
              </w:rPr>
              <w:t>Начисление обязательных платежей, связанных с оплатой расходов на содержание и ремонт общего имущества в многоквартирном доме в соответствии с требованиями законодательства Российской Федерации; взыскание задолженности.</w:t>
            </w:r>
          </w:p>
        </w:tc>
        <w:tc>
          <w:tcPr>
            <w:tcW w:w="2438" w:type="dxa"/>
          </w:tcPr>
          <w:p w14:paraId="33E588A9" w14:textId="77777777" w:rsidR="00A7030B" w:rsidRPr="00AE77B9" w:rsidRDefault="00A7030B" w:rsidP="00531E5D">
            <w:pPr>
              <w:widowControl w:val="0"/>
              <w:jc w:val="center"/>
              <w:rPr>
                <w:color w:val="000000"/>
                <w:sz w:val="16"/>
                <w:szCs w:val="16"/>
              </w:rPr>
            </w:pPr>
            <w:r w:rsidRPr="00AE77B9">
              <w:rPr>
                <w:color w:val="000000"/>
                <w:sz w:val="16"/>
                <w:szCs w:val="16"/>
              </w:rPr>
              <w:t>постоянно</w:t>
            </w:r>
          </w:p>
        </w:tc>
      </w:tr>
      <w:tr w:rsidR="00A7030B" w:rsidRPr="00AE77B9" w14:paraId="787D17D3" w14:textId="77777777" w:rsidTr="00531E5D">
        <w:tc>
          <w:tcPr>
            <w:tcW w:w="425" w:type="dxa"/>
          </w:tcPr>
          <w:p w14:paraId="4EFCF392" w14:textId="77777777" w:rsidR="00A7030B" w:rsidRPr="00AE77B9" w:rsidRDefault="00A7030B" w:rsidP="00531E5D">
            <w:pPr>
              <w:jc w:val="center"/>
              <w:textAlignment w:val="baseline"/>
              <w:rPr>
                <w:color w:val="000000"/>
                <w:sz w:val="16"/>
                <w:szCs w:val="16"/>
              </w:rPr>
            </w:pPr>
          </w:p>
        </w:tc>
        <w:tc>
          <w:tcPr>
            <w:tcW w:w="8223" w:type="dxa"/>
          </w:tcPr>
          <w:p w14:paraId="5919179B" w14:textId="77777777" w:rsidR="00A7030B" w:rsidRPr="00AE77B9" w:rsidRDefault="00A7030B" w:rsidP="00531E5D">
            <w:pPr>
              <w:textAlignment w:val="baseline"/>
              <w:rPr>
                <w:b/>
                <w:color w:val="000000"/>
                <w:sz w:val="16"/>
                <w:szCs w:val="16"/>
              </w:rPr>
            </w:pPr>
            <w:r w:rsidRPr="00AE77B9">
              <w:rPr>
                <w:sz w:val="16"/>
                <w:szCs w:val="16"/>
              </w:rPr>
              <w:t xml:space="preserve">Оформление платежных документов, предоставление их собственникам и пользователям помещений в многоквартирном доме; </w:t>
            </w:r>
          </w:p>
        </w:tc>
        <w:tc>
          <w:tcPr>
            <w:tcW w:w="2438" w:type="dxa"/>
          </w:tcPr>
          <w:p w14:paraId="32AB80E8" w14:textId="77777777" w:rsidR="00A7030B" w:rsidRPr="00AE77B9" w:rsidRDefault="00A7030B" w:rsidP="00531E5D">
            <w:pPr>
              <w:jc w:val="center"/>
              <w:textAlignment w:val="baseline"/>
              <w:rPr>
                <w:color w:val="000000"/>
                <w:sz w:val="16"/>
                <w:szCs w:val="16"/>
              </w:rPr>
            </w:pPr>
            <w:r w:rsidRPr="00AE77B9">
              <w:rPr>
                <w:color w:val="000000"/>
                <w:sz w:val="16"/>
                <w:szCs w:val="16"/>
              </w:rPr>
              <w:t>ежемесячно</w:t>
            </w:r>
          </w:p>
        </w:tc>
      </w:tr>
      <w:tr w:rsidR="00A7030B" w:rsidRPr="00AE77B9" w14:paraId="40C167AA" w14:textId="77777777" w:rsidTr="00531E5D">
        <w:tc>
          <w:tcPr>
            <w:tcW w:w="425" w:type="dxa"/>
          </w:tcPr>
          <w:p w14:paraId="7207E7CB" w14:textId="77777777" w:rsidR="00A7030B" w:rsidRPr="00AE77B9" w:rsidRDefault="00A7030B" w:rsidP="00531E5D">
            <w:pPr>
              <w:jc w:val="center"/>
              <w:textAlignment w:val="baseline"/>
              <w:rPr>
                <w:color w:val="000000"/>
                <w:sz w:val="16"/>
                <w:szCs w:val="16"/>
              </w:rPr>
            </w:pPr>
          </w:p>
        </w:tc>
        <w:tc>
          <w:tcPr>
            <w:tcW w:w="8223" w:type="dxa"/>
          </w:tcPr>
          <w:p w14:paraId="3454578D" w14:textId="77777777" w:rsidR="00A7030B" w:rsidRPr="00AE77B9" w:rsidRDefault="00A7030B" w:rsidP="00531E5D">
            <w:pPr>
              <w:jc w:val="both"/>
              <w:textAlignment w:val="baseline"/>
              <w:rPr>
                <w:b/>
                <w:color w:val="000000"/>
                <w:sz w:val="16"/>
                <w:szCs w:val="16"/>
              </w:rPr>
            </w:pPr>
            <w:r w:rsidRPr="00AE77B9">
              <w:rPr>
                <w:sz w:val="16"/>
                <w:szCs w:val="16"/>
              </w:rPr>
              <w:t>Заключение договоров на выполнение работ и оказание услуг по содержанию, текущему ремонту и охране общего имущества многоквартирного жилого дома с подрядными организациями. Осуществление расчетов с подрядными организациями за выполненные работы (оказанные услуги) в соответствии с актами выполненных работ и предоставленных услуг;</w:t>
            </w:r>
          </w:p>
        </w:tc>
        <w:tc>
          <w:tcPr>
            <w:tcW w:w="2438" w:type="dxa"/>
          </w:tcPr>
          <w:p w14:paraId="22AF78FE" w14:textId="77777777" w:rsidR="00A7030B" w:rsidRPr="00AE77B9" w:rsidRDefault="00A7030B" w:rsidP="00531E5D">
            <w:pPr>
              <w:jc w:val="center"/>
              <w:textAlignment w:val="baseline"/>
              <w:rPr>
                <w:color w:val="000000"/>
                <w:sz w:val="16"/>
                <w:szCs w:val="16"/>
              </w:rPr>
            </w:pPr>
            <w:r w:rsidRPr="00AE77B9">
              <w:rPr>
                <w:color w:val="000000"/>
                <w:sz w:val="16"/>
                <w:szCs w:val="16"/>
              </w:rPr>
              <w:t>по мере необходимости</w:t>
            </w:r>
          </w:p>
        </w:tc>
      </w:tr>
      <w:tr w:rsidR="00A7030B" w:rsidRPr="00AE77B9" w14:paraId="40003A1E" w14:textId="77777777" w:rsidTr="00531E5D">
        <w:tc>
          <w:tcPr>
            <w:tcW w:w="425" w:type="dxa"/>
          </w:tcPr>
          <w:p w14:paraId="56B2B1DC" w14:textId="77777777" w:rsidR="00A7030B" w:rsidRPr="00AE77B9" w:rsidRDefault="00A7030B" w:rsidP="00531E5D">
            <w:pPr>
              <w:jc w:val="center"/>
              <w:textAlignment w:val="baseline"/>
              <w:rPr>
                <w:color w:val="000000"/>
                <w:sz w:val="16"/>
                <w:szCs w:val="16"/>
              </w:rPr>
            </w:pPr>
          </w:p>
        </w:tc>
        <w:tc>
          <w:tcPr>
            <w:tcW w:w="8223" w:type="dxa"/>
          </w:tcPr>
          <w:p w14:paraId="205E1B3E" w14:textId="77777777" w:rsidR="00A7030B" w:rsidRPr="00AE77B9" w:rsidRDefault="00A7030B" w:rsidP="00531E5D">
            <w:pPr>
              <w:textAlignment w:val="baseline"/>
              <w:rPr>
                <w:b/>
                <w:color w:val="000000"/>
                <w:sz w:val="16"/>
                <w:szCs w:val="16"/>
              </w:rPr>
            </w:pPr>
            <w:r w:rsidRPr="00AE77B9">
              <w:rPr>
                <w:sz w:val="16"/>
                <w:szCs w:val="16"/>
              </w:rPr>
              <w:t>Информирование собственников жилых помещений об изменении тарифов на содержание и ремонт общего имущества.</w:t>
            </w:r>
          </w:p>
        </w:tc>
        <w:tc>
          <w:tcPr>
            <w:tcW w:w="2438" w:type="dxa"/>
          </w:tcPr>
          <w:p w14:paraId="5547D697" w14:textId="77777777" w:rsidR="00A7030B" w:rsidRPr="00AE77B9" w:rsidRDefault="00A7030B" w:rsidP="00531E5D">
            <w:pPr>
              <w:jc w:val="center"/>
              <w:textAlignment w:val="baseline"/>
              <w:rPr>
                <w:color w:val="000000"/>
                <w:sz w:val="16"/>
                <w:szCs w:val="16"/>
              </w:rPr>
            </w:pPr>
            <w:r w:rsidRPr="00AE77B9">
              <w:rPr>
                <w:color w:val="000000"/>
                <w:sz w:val="16"/>
                <w:szCs w:val="16"/>
              </w:rPr>
              <w:t>постоянно</w:t>
            </w:r>
          </w:p>
        </w:tc>
      </w:tr>
      <w:tr w:rsidR="00A7030B" w:rsidRPr="00AE77B9" w14:paraId="13D95AEF" w14:textId="77777777" w:rsidTr="00531E5D">
        <w:tc>
          <w:tcPr>
            <w:tcW w:w="425" w:type="dxa"/>
          </w:tcPr>
          <w:p w14:paraId="63C273E0" w14:textId="77777777" w:rsidR="00A7030B" w:rsidRPr="00AE77B9" w:rsidRDefault="00A7030B" w:rsidP="00531E5D">
            <w:pPr>
              <w:jc w:val="center"/>
              <w:textAlignment w:val="baseline"/>
              <w:rPr>
                <w:color w:val="000000"/>
                <w:sz w:val="16"/>
                <w:szCs w:val="16"/>
              </w:rPr>
            </w:pPr>
            <w:r w:rsidRPr="00AE77B9">
              <w:rPr>
                <w:color w:val="000000"/>
                <w:sz w:val="16"/>
                <w:szCs w:val="16"/>
              </w:rPr>
              <w:t>4.</w:t>
            </w:r>
          </w:p>
        </w:tc>
        <w:tc>
          <w:tcPr>
            <w:tcW w:w="10661" w:type="dxa"/>
            <w:gridSpan w:val="2"/>
          </w:tcPr>
          <w:p w14:paraId="35E4568E" w14:textId="77777777" w:rsidR="00A7030B" w:rsidRPr="00AE77B9" w:rsidRDefault="00A7030B" w:rsidP="00531E5D">
            <w:pPr>
              <w:textAlignment w:val="baseline"/>
              <w:rPr>
                <w:color w:val="000000"/>
                <w:sz w:val="16"/>
                <w:szCs w:val="16"/>
              </w:rPr>
            </w:pPr>
            <w:r w:rsidRPr="00AE77B9">
              <w:rPr>
                <w:bCs/>
                <w:sz w:val="16"/>
                <w:szCs w:val="16"/>
              </w:rPr>
              <w:t xml:space="preserve">Осуществление </w:t>
            </w:r>
            <w:proofErr w:type="spellStart"/>
            <w:r w:rsidRPr="00AE77B9">
              <w:rPr>
                <w:bCs/>
                <w:sz w:val="16"/>
                <w:szCs w:val="16"/>
              </w:rPr>
              <w:t>аварийно</w:t>
            </w:r>
            <w:proofErr w:type="spellEnd"/>
            <w:r w:rsidRPr="00AE77B9">
              <w:rPr>
                <w:bCs/>
                <w:sz w:val="16"/>
                <w:szCs w:val="16"/>
              </w:rPr>
              <w:t xml:space="preserve"> – диспетчерского обслуживания:</w:t>
            </w:r>
          </w:p>
        </w:tc>
      </w:tr>
      <w:tr w:rsidR="00A7030B" w:rsidRPr="00AE77B9" w14:paraId="70CBAA87" w14:textId="77777777" w:rsidTr="00531E5D">
        <w:tc>
          <w:tcPr>
            <w:tcW w:w="425" w:type="dxa"/>
          </w:tcPr>
          <w:p w14:paraId="14823208" w14:textId="77777777" w:rsidR="00A7030B" w:rsidRPr="00AE77B9" w:rsidRDefault="00A7030B" w:rsidP="00531E5D">
            <w:pPr>
              <w:jc w:val="center"/>
              <w:textAlignment w:val="baseline"/>
              <w:rPr>
                <w:color w:val="000000"/>
                <w:sz w:val="16"/>
                <w:szCs w:val="16"/>
              </w:rPr>
            </w:pPr>
          </w:p>
        </w:tc>
        <w:tc>
          <w:tcPr>
            <w:tcW w:w="8223" w:type="dxa"/>
          </w:tcPr>
          <w:p w14:paraId="61C62104" w14:textId="77777777" w:rsidR="00A7030B" w:rsidRPr="00AE77B9" w:rsidRDefault="00A7030B" w:rsidP="00531E5D">
            <w:pPr>
              <w:textAlignment w:val="baseline"/>
              <w:rPr>
                <w:b/>
                <w:color w:val="000000"/>
                <w:sz w:val="16"/>
                <w:szCs w:val="16"/>
              </w:rPr>
            </w:pPr>
            <w:r w:rsidRPr="00AE77B9">
              <w:rPr>
                <w:sz w:val="16"/>
                <w:szCs w:val="16"/>
              </w:rPr>
              <w:t>Прием и регистрация заявок, выяснение их причин и характера. Оперативный контроль за ходом ликвидации аварий.</w:t>
            </w:r>
          </w:p>
        </w:tc>
        <w:tc>
          <w:tcPr>
            <w:tcW w:w="2438" w:type="dxa"/>
          </w:tcPr>
          <w:p w14:paraId="08ED7491" w14:textId="77777777" w:rsidR="00A7030B" w:rsidRPr="00AE77B9" w:rsidRDefault="00A7030B" w:rsidP="00531E5D">
            <w:pPr>
              <w:jc w:val="center"/>
              <w:textAlignment w:val="baseline"/>
              <w:rPr>
                <w:sz w:val="16"/>
                <w:szCs w:val="16"/>
              </w:rPr>
            </w:pPr>
            <w:r w:rsidRPr="00AE77B9">
              <w:rPr>
                <w:sz w:val="16"/>
                <w:szCs w:val="16"/>
              </w:rPr>
              <w:t>круглосуточно</w:t>
            </w:r>
          </w:p>
          <w:p w14:paraId="189D978D" w14:textId="77777777" w:rsidR="00A7030B" w:rsidRPr="00AE77B9" w:rsidRDefault="00A7030B" w:rsidP="00531E5D">
            <w:pPr>
              <w:jc w:val="both"/>
              <w:textAlignment w:val="baseline"/>
              <w:rPr>
                <w:b/>
                <w:color w:val="000000"/>
                <w:sz w:val="16"/>
                <w:szCs w:val="16"/>
              </w:rPr>
            </w:pPr>
          </w:p>
        </w:tc>
      </w:tr>
      <w:tr w:rsidR="00A7030B" w:rsidRPr="00AE77B9" w14:paraId="671C2243" w14:textId="77777777" w:rsidTr="00531E5D">
        <w:tc>
          <w:tcPr>
            <w:tcW w:w="425" w:type="dxa"/>
          </w:tcPr>
          <w:p w14:paraId="5059E09F" w14:textId="77777777" w:rsidR="00A7030B" w:rsidRPr="00AE77B9" w:rsidRDefault="00A7030B" w:rsidP="00531E5D">
            <w:pPr>
              <w:jc w:val="center"/>
              <w:textAlignment w:val="baseline"/>
              <w:rPr>
                <w:color w:val="000000"/>
                <w:sz w:val="16"/>
                <w:szCs w:val="16"/>
              </w:rPr>
            </w:pPr>
          </w:p>
        </w:tc>
        <w:tc>
          <w:tcPr>
            <w:tcW w:w="8223" w:type="dxa"/>
          </w:tcPr>
          <w:p w14:paraId="230B1D0A" w14:textId="77777777" w:rsidR="00A7030B" w:rsidRPr="00AE77B9" w:rsidRDefault="00A7030B" w:rsidP="00531E5D">
            <w:pPr>
              <w:textAlignment w:val="baseline"/>
              <w:rPr>
                <w:sz w:val="16"/>
                <w:szCs w:val="16"/>
              </w:rPr>
            </w:pPr>
            <w:r w:rsidRPr="00AE77B9">
              <w:rPr>
                <w:sz w:val="16"/>
                <w:szCs w:val="16"/>
              </w:rPr>
              <w:t>Проведение осмотров помещений и составление актов осмотров (затопление, промерзание и прочее).</w:t>
            </w:r>
          </w:p>
        </w:tc>
        <w:tc>
          <w:tcPr>
            <w:tcW w:w="2438" w:type="dxa"/>
          </w:tcPr>
          <w:p w14:paraId="7C65C3F9" w14:textId="77777777" w:rsidR="00A7030B" w:rsidRPr="00AE77B9" w:rsidRDefault="00A7030B" w:rsidP="00531E5D">
            <w:pPr>
              <w:jc w:val="center"/>
              <w:textAlignment w:val="baseline"/>
              <w:rPr>
                <w:sz w:val="16"/>
                <w:szCs w:val="16"/>
              </w:rPr>
            </w:pPr>
            <w:r w:rsidRPr="00AE77B9">
              <w:rPr>
                <w:sz w:val="16"/>
                <w:szCs w:val="16"/>
              </w:rPr>
              <w:t>по мере поступления</w:t>
            </w:r>
          </w:p>
        </w:tc>
      </w:tr>
      <w:tr w:rsidR="00A7030B" w:rsidRPr="00AE77B9" w14:paraId="75D0E530" w14:textId="77777777" w:rsidTr="00531E5D">
        <w:tc>
          <w:tcPr>
            <w:tcW w:w="425" w:type="dxa"/>
          </w:tcPr>
          <w:p w14:paraId="3D5B5974" w14:textId="77777777" w:rsidR="00A7030B" w:rsidRPr="00AE77B9" w:rsidRDefault="00A7030B" w:rsidP="00531E5D">
            <w:pPr>
              <w:jc w:val="center"/>
              <w:textAlignment w:val="baseline"/>
              <w:rPr>
                <w:color w:val="000000"/>
                <w:sz w:val="16"/>
                <w:szCs w:val="16"/>
              </w:rPr>
            </w:pPr>
            <w:r w:rsidRPr="00AE77B9">
              <w:rPr>
                <w:color w:val="000000"/>
                <w:sz w:val="16"/>
                <w:szCs w:val="16"/>
              </w:rPr>
              <w:t>5.</w:t>
            </w:r>
          </w:p>
        </w:tc>
        <w:tc>
          <w:tcPr>
            <w:tcW w:w="10661" w:type="dxa"/>
            <w:gridSpan w:val="2"/>
          </w:tcPr>
          <w:p w14:paraId="74838D4E" w14:textId="77777777" w:rsidR="00A7030B" w:rsidRPr="00AE77B9" w:rsidRDefault="00A7030B" w:rsidP="00531E5D">
            <w:pPr>
              <w:textAlignment w:val="baseline"/>
              <w:rPr>
                <w:color w:val="000000"/>
                <w:sz w:val="16"/>
                <w:szCs w:val="16"/>
              </w:rPr>
            </w:pPr>
            <w:r w:rsidRPr="00AE77B9">
              <w:rPr>
                <w:bCs/>
                <w:sz w:val="16"/>
                <w:szCs w:val="16"/>
              </w:rPr>
              <w:t>Предоставление потребителям информации, связанной с оказанием услуг и выполнением работ, раскрытие которой в соответствии с законодательством РФ является обязательным:</w:t>
            </w:r>
          </w:p>
        </w:tc>
      </w:tr>
      <w:tr w:rsidR="00A7030B" w:rsidRPr="00AE77B9" w14:paraId="353B6D0E" w14:textId="77777777" w:rsidTr="00531E5D">
        <w:tc>
          <w:tcPr>
            <w:tcW w:w="425" w:type="dxa"/>
          </w:tcPr>
          <w:p w14:paraId="69F56C61" w14:textId="77777777" w:rsidR="00A7030B" w:rsidRPr="00AE77B9" w:rsidRDefault="00A7030B" w:rsidP="00531E5D">
            <w:pPr>
              <w:jc w:val="center"/>
              <w:textAlignment w:val="baseline"/>
              <w:rPr>
                <w:color w:val="000000"/>
                <w:sz w:val="16"/>
                <w:szCs w:val="16"/>
              </w:rPr>
            </w:pPr>
          </w:p>
        </w:tc>
        <w:tc>
          <w:tcPr>
            <w:tcW w:w="8223" w:type="dxa"/>
          </w:tcPr>
          <w:p w14:paraId="074BAE84" w14:textId="77777777" w:rsidR="00A7030B" w:rsidRPr="00AE77B9" w:rsidRDefault="00A7030B" w:rsidP="00531E5D">
            <w:pPr>
              <w:jc w:val="both"/>
              <w:rPr>
                <w:sz w:val="16"/>
                <w:szCs w:val="16"/>
              </w:rPr>
            </w:pPr>
            <w:bookmarkStart w:id="1" w:name="sub_44"/>
            <w:r w:rsidRPr="00AE77B9">
              <w:rPr>
                <w:sz w:val="16"/>
                <w:szCs w:val="16"/>
              </w:rPr>
              <w:t>Раскрытие информации о деятельности по управлению многоквартирным домом в соответствии со </w:t>
            </w:r>
            <w:bookmarkEnd w:id="1"/>
            <w:r w:rsidRPr="00AE77B9">
              <w:rPr>
                <w:sz w:val="16"/>
                <w:szCs w:val="16"/>
              </w:rPr>
              <w:fldChar w:fldCharType="begin"/>
            </w:r>
            <w:r w:rsidRPr="00AE77B9">
              <w:rPr>
                <w:sz w:val="16"/>
                <w:szCs w:val="16"/>
              </w:rPr>
              <w:instrText xml:space="preserve"> HYPERLINK "garantf1://12079104.1000/" </w:instrText>
            </w:r>
            <w:r w:rsidRPr="00AE77B9">
              <w:rPr>
                <w:sz w:val="16"/>
                <w:szCs w:val="16"/>
              </w:rPr>
              <w:fldChar w:fldCharType="separate"/>
            </w:r>
            <w:r w:rsidRPr="00AE77B9">
              <w:rPr>
                <w:color w:val="0000FF"/>
                <w:sz w:val="16"/>
                <w:szCs w:val="16"/>
                <w:u w:val="single"/>
              </w:rPr>
              <w:t>стандартом</w:t>
            </w:r>
            <w:r w:rsidRPr="00AE77B9">
              <w:rPr>
                <w:sz w:val="16"/>
                <w:szCs w:val="16"/>
              </w:rPr>
              <w:fldChar w:fldCharType="end"/>
            </w:r>
            <w:r w:rsidRPr="00AE77B9">
              <w:rPr>
                <w:sz w:val="16"/>
                <w:szCs w:val="16"/>
              </w:rPr>
              <w:t> раскрытия информации организациями, осуществляющими деятельность в сфере управления многоквартирными домами, утвержденным </w:t>
            </w:r>
            <w:hyperlink r:id="rId8" w:history="1">
              <w:r w:rsidRPr="00AE77B9">
                <w:rPr>
                  <w:color w:val="0000FF"/>
                  <w:sz w:val="16"/>
                  <w:szCs w:val="16"/>
                  <w:u w:val="single"/>
                </w:rPr>
                <w:t>постановлением</w:t>
              </w:r>
            </w:hyperlink>
            <w:r w:rsidRPr="00AE77B9">
              <w:rPr>
                <w:sz w:val="16"/>
                <w:szCs w:val="16"/>
              </w:rPr>
              <w:t> Правительства Российской Федерации от 23 сентября 2010 г. N 731;</w:t>
            </w:r>
          </w:p>
        </w:tc>
        <w:tc>
          <w:tcPr>
            <w:tcW w:w="2438" w:type="dxa"/>
          </w:tcPr>
          <w:p w14:paraId="7D72B94B" w14:textId="77777777" w:rsidR="00A7030B" w:rsidRPr="00AE77B9" w:rsidRDefault="00A7030B" w:rsidP="00531E5D">
            <w:pPr>
              <w:jc w:val="center"/>
              <w:textAlignment w:val="baseline"/>
              <w:rPr>
                <w:color w:val="000000"/>
                <w:sz w:val="16"/>
                <w:szCs w:val="16"/>
              </w:rPr>
            </w:pPr>
            <w:r w:rsidRPr="00AE77B9">
              <w:rPr>
                <w:color w:val="000000"/>
                <w:sz w:val="16"/>
                <w:szCs w:val="16"/>
              </w:rPr>
              <w:t>постоянно</w:t>
            </w:r>
          </w:p>
        </w:tc>
      </w:tr>
      <w:tr w:rsidR="00A7030B" w:rsidRPr="00AE77B9" w14:paraId="76D8C137" w14:textId="77777777" w:rsidTr="00531E5D">
        <w:tc>
          <w:tcPr>
            <w:tcW w:w="425" w:type="dxa"/>
          </w:tcPr>
          <w:p w14:paraId="43D380D6" w14:textId="77777777" w:rsidR="00A7030B" w:rsidRPr="00AE77B9" w:rsidRDefault="00A7030B" w:rsidP="00531E5D">
            <w:pPr>
              <w:jc w:val="center"/>
              <w:textAlignment w:val="baseline"/>
              <w:rPr>
                <w:color w:val="000000"/>
                <w:sz w:val="16"/>
                <w:szCs w:val="16"/>
              </w:rPr>
            </w:pPr>
          </w:p>
        </w:tc>
        <w:tc>
          <w:tcPr>
            <w:tcW w:w="8223" w:type="dxa"/>
          </w:tcPr>
          <w:p w14:paraId="240267E9" w14:textId="77777777" w:rsidR="00A7030B" w:rsidRPr="00AE77B9" w:rsidRDefault="00A7030B" w:rsidP="00531E5D">
            <w:pPr>
              <w:jc w:val="both"/>
              <w:textAlignment w:val="baseline"/>
              <w:rPr>
                <w:color w:val="000000"/>
                <w:sz w:val="16"/>
                <w:szCs w:val="16"/>
              </w:rPr>
            </w:pPr>
            <w:r w:rsidRPr="00AE77B9">
              <w:rPr>
                <w:sz w:val="16"/>
                <w:szCs w:val="16"/>
              </w:rPr>
              <w:t>Предоставление собственникам помещений в многоквартирном доме отчетов об исполнении обязательств по управлению многоквартирным домом, которые установлены договором управления многоквартирным домом;</w:t>
            </w:r>
          </w:p>
        </w:tc>
        <w:tc>
          <w:tcPr>
            <w:tcW w:w="2438" w:type="dxa"/>
          </w:tcPr>
          <w:p w14:paraId="0B592B24" w14:textId="77777777" w:rsidR="00A7030B" w:rsidRPr="00AE77B9" w:rsidRDefault="00A7030B" w:rsidP="00531E5D">
            <w:pPr>
              <w:jc w:val="center"/>
              <w:textAlignment w:val="baseline"/>
              <w:rPr>
                <w:b/>
                <w:color w:val="000000"/>
                <w:sz w:val="16"/>
                <w:szCs w:val="16"/>
              </w:rPr>
            </w:pPr>
            <w:r w:rsidRPr="00AE77B9">
              <w:rPr>
                <w:sz w:val="16"/>
                <w:szCs w:val="16"/>
              </w:rPr>
              <w:t>1 раз в год</w:t>
            </w:r>
          </w:p>
        </w:tc>
      </w:tr>
      <w:tr w:rsidR="00A7030B" w:rsidRPr="00AE77B9" w14:paraId="27321C11" w14:textId="77777777" w:rsidTr="00531E5D">
        <w:tc>
          <w:tcPr>
            <w:tcW w:w="425" w:type="dxa"/>
          </w:tcPr>
          <w:p w14:paraId="74796392" w14:textId="77777777" w:rsidR="00A7030B" w:rsidRPr="00AE77B9" w:rsidRDefault="00A7030B" w:rsidP="00531E5D">
            <w:pPr>
              <w:jc w:val="center"/>
              <w:textAlignment w:val="baseline"/>
              <w:rPr>
                <w:color w:val="000000"/>
                <w:sz w:val="16"/>
                <w:szCs w:val="16"/>
              </w:rPr>
            </w:pPr>
          </w:p>
        </w:tc>
        <w:tc>
          <w:tcPr>
            <w:tcW w:w="8223" w:type="dxa"/>
          </w:tcPr>
          <w:p w14:paraId="6FEDDD55" w14:textId="77777777" w:rsidR="00A7030B" w:rsidRPr="00AE77B9" w:rsidRDefault="00A7030B" w:rsidP="00531E5D">
            <w:pPr>
              <w:textAlignment w:val="baseline"/>
              <w:rPr>
                <w:color w:val="000000"/>
                <w:sz w:val="16"/>
                <w:szCs w:val="16"/>
              </w:rPr>
            </w:pPr>
            <w:r w:rsidRPr="00AE77B9">
              <w:rPr>
                <w:sz w:val="16"/>
                <w:szCs w:val="16"/>
              </w:rPr>
              <w:t>Прием и рассмотрение заявок, предложений и обращений собственников и пользователей помещений в многоквартирном доме; Работа с жалобами собственников, принятие мер, подготовка ответов.</w:t>
            </w:r>
          </w:p>
        </w:tc>
        <w:tc>
          <w:tcPr>
            <w:tcW w:w="2438" w:type="dxa"/>
          </w:tcPr>
          <w:p w14:paraId="13510B7B" w14:textId="77777777" w:rsidR="00A7030B" w:rsidRPr="00AE77B9" w:rsidRDefault="00A7030B" w:rsidP="00531E5D">
            <w:pPr>
              <w:jc w:val="center"/>
              <w:textAlignment w:val="baseline"/>
              <w:rPr>
                <w:color w:val="000000"/>
                <w:sz w:val="16"/>
                <w:szCs w:val="16"/>
              </w:rPr>
            </w:pPr>
            <w:r w:rsidRPr="00AE77B9">
              <w:rPr>
                <w:color w:val="000000"/>
                <w:sz w:val="16"/>
                <w:szCs w:val="16"/>
              </w:rPr>
              <w:t>по мере поступления</w:t>
            </w:r>
          </w:p>
        </w:tc>
      </w:tr>
      <w:tr w:rsidR="00A7030B" w:rsidRPr="00AE77B9" w14:paraId="1A7FAB15" w14:textId="77777777" w:rsidTr="00531E5D">
        <w:tc>
          <w:tcPr>
            <w:tcW w:w="425" w:type="dxa"/>
          </w:tcPr>
          <w:p w14:paraId="486B7C5C" w14:textId="77777777" w:rsidR="00A7030B" w:rsidRPr="00AE77B9" w:rsidRDefault="00A7030B" w:rsidP="00531E5D">
            <w:pPr>
              <w:jc w:val="center"/>
              <w:textAlignment w:val="baseline"/>
              <w:rPr>
                <w:color w:val="000000"/>
                <w:sz w:val="16"/>
                <w:szCs w:val="16"/>
              </w:rPr>
            </w:pPr>
          </w:p>
        </w:tc>
        <w:tc>
          <w:tcPr>
            <w:tcW w:w="8223" w:type="dxa"/>
          </w:tcPr>
          <w:p w14:paraId="5E8EBA80" w14:textId="77777777" w:rsidR="00A7030B" w:rsidRPr="00AE77B9" w:rsidRDefault="00A7030B" w:rsidP="00531E5D">
            <w:pPr>
              <w:textAlignment w:val="baseline"/>
              <w:rPr>
                <w:b/>
                <w:color w:val="000000"/>
                <w:sz w:val="16"/>
                <w:szCs w:val="16"/>
              </w:rPr>
            </w:pPr>
            <w:r w:rsidRPr="00AE77B9">
              <w:rPr>
                <w:sz w:val="16"/>
                <w:szCs w:val="16"/>
              </w:rPr>
              <w:t xml:space="preserve">Прием граждан по вопросам, связанным с исполнением настоящего договора управления. </w:t>
            </w:r>
          </w:p>
        </w:tc>
        <w:tc>
          <w:tcPr>
            <w:tcW w:w="2438" w:type="dxa"/>
          </w:tcPr>
          <w:p w14:paraId="24959B9D" w14:textId="77777777" w:rsidR="00A7030B" w:rsidRPr="00AE77B9" w:rsidRDefault="00A7030B" w:rsidP="00531E5D">
            <w:pPr>
              <w:jc w:val="both"/>
              <w:textAlignment w:val="baseline"/>
              <w:rPr>
                <w:color w:val="000000"/>
                <w:sz w:val="16"/>
                <w:szCs w:val="16"/>
              </w:rPr>
            </w:pPr>
            <w:r w:rsidRPr="00AE77B9">
              <w:rPr>
                <w:sz w:val="16"/>
                <w:szCs w:val="16"/>
              </w:rPr>
              <w:t>Понедельник, среда, пятница по предварительной записи.</w:t>
            </w:r>
          </w:p>
        </w:tc>
      </w:tr>
      <w:tr w:rsidR="00A7030B" w:rsidRPr="00AE77B9" w14:paraId="66202CF5" w14:textId="77777777" w:rsidTr="00531E5D">
        <w:tc>
          <w:tcPr>
            <w:tcW w:w="425" w:type="dxa"/>
          </w:tcPr>
          <w:p w14:paraId="2ED2FE53" w14:textId="77777777" w:rsidR="00A7030B" w:rsidRPr="00AE77B9" w:rsidRDefault="00A7030B" w:rsidP="00531E5D">
            <w:pPr>
              <w:jc w:val="center"/>
              <w:textAlignment w:val="baseline"/>
              <w:rPr>
                <w:color w:val="000000"/>
                <w:sz w:val="16"/>
                <w:szCs w:val="16"/>
              </w:rPr>
            </w:pPr>
            <w:r w:rsidRPr="00AE77B9">
              <w:rPr>
                <w:color w:val="000000"/>
                <w:sz w:val="16"/>
                <w:szCs w:val="16"/>
              </w:rPr>
              <w:t>6.</w:t>
            </w:r>
          </w:p>
        </w:tc>
        <w:tc>
          <w:tcPr>
            <w:tcW w:w="8223" w:type="dxa"/>
          </w:tcPr>
          <w:p w14:paraId="6F738ABE" w14:textId="77777777" w:rsidR="00A7030B" w:rsidRPr="00AE77B9" w:rsidRDefault="00A7030B" w:rsidP="00531E5D">
            <w:pPr>
              <w:textAlignment w:val="baseline"/>
              <w:rPr>
                <w:b/>
                <w:color w:val="000000"/>
                <w:sz w:val="16"/>
                <w:szCs w:val="16"/>
              </w:rPr>
            </w:pPr>
            <w:r w:rsidRPr="00AE77B9">
              <w:rPr>
                <w:sz w:val="16"/>
                <w:szCs w:val="16"/>
              </w:rPr>
              <w:t xml:space="preserve">Своевременное информирование собственников о технических отключениях на сетях </w:t>
            </w:r>
            <w:proofErr w:type="spellStart"/>
            <w:r w:rsidRPr="00AE77B9">
              <w:rPr>
                <w:sz w:val="16"/>
                <w:szCs w:val="16"/>
              </w:rPr>
              <w:t>ресурсоснабжающих</w:t>
            </w:r>
            <w:proofErr w:type="spellEnd"/>
            <w:r w:rsidRPr="00AE77B9">
              <w:rPr>
                <w:sz w:val="16"/>
                <w:szCs w:val="16"/>
              </w:rPr>
              <w:t xml:space="preserve"> организаций, влекущих за собой нарушение в подаче коммунальных ресурсов.</w:t>
            </w:r>
          </w:p>
        </w:tc>
        <w:tc>
          <w:tcPr>
            <w:tcW w:w="2438" w:type="dxa"/>
          </w:tcPr>
          <w:p w14:paraId="3E9E9E00" w14:textId="77777777" w:rsidR="00A7030B" w:rsidRPr="00AE77B9" w:rsidRDefault="00A7030B" w:rsidP="00531E5D">
            <w:pPr>
              <w:jc w:val="center"/>
              <w:textAlignment w:val="baseline"/>
              <w:rPr>
                <w:color w:val="000000"/>
                <w:sz w:val="16"/>
                <w:szCs w:val="16"/>
              </w:rPr>
            </w:pPr>
            <w:r w:rsidRPr="00AE77B9">
              <w:rPr>
                <w:color w:val="000000"/>
                <w:sz w:val="16"/>
                <w:szCs w:val="16"/>
              </w:rPr>
              <w:t>постоянно</w:t>
            </w:r>
          </w:p>
        </w:tc>
      </w:tr>
      <w:tr w:rsidR="00A7030B" w:rsidRPr="00AE77B9" w14:paraId="0266CD1D" w14:textId="77777777" w:rsidTr="00531E5D">
        <w:tc>
          <w:tcPr>
            <w:tcW w:w="425" w:type="dxa"/>
          </w:tcPr>
          <w:p w14:paraId="7B698D5D" w14:textId="77777777" w:rsidR="00A7030B" w:rsidRPr="00AE77B9" w:rsidRDefault="00A7030B" w:rsidP="00531E5D">
            <w:pPr>
              <w:jc w:val="center"/>
              <w:textAlignment w:val="baseline"/>
              <w:rPr>
                <w:color w:val="000000"/>
                <w:sz w:val="16"/>
                <w:szCs w:val="16"/>
              </w:rPr>
            </w:pPr>
            <w:r w:rsidRPr="00AE77B9">
              <w:rPr>
                <w:color w:val="000000"/>
                <w:sz w:val="16"/>
                <w:szCs w:val="16"/>
              </w:rPr>
              <w:t>7.</w:t>
            </w:r>
          </w:p>
        </w:tc>
        <w:tc>
          <w:tcPr>
            <w:tcW w:w="8223" w:type="dxa"/>
          </w:tcPr>
          <w:p w14:paraId="1B612B3D" w14:textId="77777777" w:rsidR="00A7030B" w:rsidRPr="00AE77B9" w:rsidRDefault="00A7030B" w:rsidP="00531E5D">
            <w:pPr>
              <w:textAlignment w:val="baseline"/>
              <w:rPr>
                <w:color w:val="000000"/>
                <w:sz w:val="16"/>
                <w:szCs w:val="16"/>
              </w:rPr>
            </w:pPr>
            <w:r w:rsidRPr="00AE77B9">
              <w:rPr>
                <w:sz w:val="16"/>
                <w:szCs w:val="16"/>
              </w:rPr>
              <w:t>Контроль за использованием общедомового имущества при оказании услуг интернет-связи и кабельного ТV.</w:t>
            </w:r>
          </w:p>
        </w:tc>
        <w:tc>
          <w:tcPr>
            <w:tcW w:w="2438" w:type="dxa"/>
          </w:tcPr>
          <w:p w14:paraId="79C47FC6" w14:textId="77777777" w:rsidR="00A7030B" w:rsidRPr="00AE77B9" w:rsidRDefault="00A7030B" w:rsidP="00531E5D">
            <w:pPr>
              <w:jc w:val="center"/>
              <w:textAlignment w:val="baseline"/>
              <w:rPr>
                <w:color w:val="000000"/>
                <w:sz w:val="16"/>
                <w:szCs w:val="16"/>
              </w:rPr>
            </w:pPr>
            <w:r w:rsidRPr="00AE77B9">
              <w:rPr>
                <w:color w:val="000000"/>
                <w:sz w:val="16"/>
                <w:szCs w:val="16"/>
              </w:rPr>
              <w:t>постоянно</w:t>
            </w:r>
          </w:p>
        </w:tc>
      </w:tr>
      <w:tr w:rsidR="00A7030B" w:rsidRPr="00AE77B9" w14:paraId="6955D8CA" w14:textId="77777777" w:rsidTr="00531E5D">
        <w:tc>
          <w:tcPr>
            <w:tcW w:w="425" w:type="dxa"/>
          </w:tcPr>
          <w:p w14:paraId="3CD78084" w14:textId="77777777" w:rsidR="00A7030B" w:rsidRPr="00AE77B9" w:rsidRDefault="00A7030B" w:rsidP="00531E5D">
            <w:pPr>
              <w:jc w:val="center"/>
              <w:textAlignment w:val="baseline"/>
              <w:rPr>
                <w:color w:val="000000"/>
                <w:sz w:val="16"/>
                <w:szCs w:val="16"/>
              </w:rPr>
            </w:pPr>
            <w:r w:rsidRPr="00AE77B9">
              <w:rPr>
                <w:color w:val="000000"/>
                <w:sz w:val="16"/>
                <w:szCs w:val="16"/>
              </w:rPr>
              <w:t>8.</w:t>
            </w:r>
          </w:p>
        </w:tc>
        <w:tc>
          <w:tcPr>
            <w:tcW w:w="8223" w:type="dxa"/>
          </w:tcPr>
          <w:p w14:paraId="326A1D86" w14:textId="77777777" w:rsidR="00A7030B" w:rsidRPr="00AE77B9" w:rsidRDefault="00A7030B" w:rsidP="00531E5D">
            <w:pPr>
              <w:textAlignment w:val="baseline"/>
              <w:rPr>
                <w:b/>
                <w:color w:val="000000"/>
                <w:sz w:val="16"/>
                <w:szCs w:val="16"/>
              </w:rPr>
            </w:pPr>
            <w:r w:rsidRPr="00AE77B9">
              <w:rPr>
                <w:sz w:val="16"/>
                <w:szCs w:val="16"/>
              </w:rPr>
              <w:t>Контроль за проведением реконструкции и капительных ремонтов жилых и нежилых помещений. Участие в комиссии по приемке реконструкции жилых и нежилых помещений.</w:t>
            </w:r>
          </w:p>
        </w:tc>
        <w:tc>
          <w:tcPr>
            <w:tcW w:w="2438" w:type="dxa"/>
          </w:tcPr>
          <w:p w14:paraId="2BFB78CB" w14:textId="77777777" w:rsidR="00A7030B" w:rsidRPr="00AE77B9" w:rsidRDefault="00A7030B" w:rsidP="00531E5D">
            <w:pPr>
              <w:jc w:val="center"/>
              <w:textAlignment w:val="baseline"/>
              <w:rPr>
                <w:color w:val="000000"/>
                <w:sz w:val="16"/>
                <w:szCs w:val="16"/>
              </w:rPr>
            </w:pPr>
            <w:r w:rsidRPr="00AE77B9">
              <w:rPr>
                <w:color w:val="000000"/>
                <w:sz w:val="16"/>
                <w:szCs w:val="16"/>
              </w:rPr>
              <w:t>постоянно</w:t>
            </w:r>
          </w:p>
        </w:tc>
      </w:tr>
      <w:tr w:rsidR="00A7030B" w:rsidRPr="00AE77B9" w14:paraId="5185B28D" w14:textId="77777777" w:rsidTr="00531E5D">
        <w:tc>
          <w:tcPr>
            <w:tcW w:w="425" w:type="dxa"/>
          </w:tcPr>
          <w:p w14:paraId="1D6A9D71" w14:textId="77777777" w:rsidR="00A7030B" w:rsidRPr="00AE77B9" w:rsidRDefault="00A7030B" w:rsidP="00531E5D">
            <w:pPr>
              <w:widowControl w:val="0"/>
              <w:jc w:val="both"/>
              <w:rPr>
                <w:color w:val="000000"/>
                <w:sz w:val="16"/>
                <w:szCs w:val="16"/>
              </w:rPr>
            </w:pPr>
            <w:r w:rsidRPr="00AE77B9">
              <w:rPr>
                <w:color w:val="000000"/>
                <w:sz w:val="16"/>
                <w:szCs w:val="16"/>
              </w:rPr>
              <w:t>9.</w:t>
            </w:r>
          </w:p>
        </w:tc>
        <w:tc>
          <w:tcPr>
            <w:tcW w:w="10661" w:type="dxa"/>
            <w:gridSpan w:val="2"/>
          </w:tcPr>
          <w:p w14:paraId="1E26CCA6" w14:textId="77777777" w:rsidR="00A7030B" w:rsidRPr="00AE77B9" w:rsidRDefault="00A7030B" w:rsidP="00531E5D">
            <w:pPr>
              <w:widowControl w:val="0"/>
              <w:jc w:val="both"/>
              <w:rPr>
                <w:color w:val="000000"/>
                <w:sz w:val="16"/>
                <w:szCs w:val="16"/>
              </w:rPr>
            </w:pPr>
            <w:r w:rsidRPr="00AE77B9">
              <w:rPr>
                <w:bCs/>
                <w:sz w:val="16"/>
                <w:szCs w:val="16"/>
              </w:rPr>
              <w:t>Организация Управляющей организацией рассмотрения общим собранием собственников помещений в Многоквартирном доме вопросов, связанных с управлением многоквартирным домом, в том числе:</w:t>
            </w:r>
          </w:p>
        </w:tc>
      </w:tr>
      <w:tr w:rsidR="00A7030B" w:rsidRPr="00AE77B9" w14:paraId="0A7169A3" w14:textId="77777777" w:rsidTr="00531E5D">
        <w:tc>
          <w:tcPr>
            <w:tcW w:w="425" w:type="dxa"/>
          </w:tcPr>
          <w:p w14:paraId="111FB88C" w14:textId="77777777" w:rsidR="00A7030B" w:rsidRPr="00AE77B9" w:rsidRDefault="00A7030B" w:rsidP="00531E5D">
            <w:pPr>
              <w:widowControl w:val="0"/>
              <w:jc w:val="both"/>
              <w:rPr>
                <w:color w:val="000000"/>
                <w:sz w:val="16"/>
                <w:szCs w:val="16"/>
              </w:rPr>
            </w:pPr>
          </w:p>
        </w:tc>
        <w:tc>
          <w:tcPr>
            <w:tcW w:w="8223" w:type="dxa"/>
          </w:tcPr>
          <w:p w14:paraId="08F786DD" w14:textId="77777777" w:rsidR="00A7030B" w:rsidRPr="00AE77B9" w:rsidRDefault="00A7030B" w:rsidP="00531E5D">
            <w:pPr>
              <w:widowControl w:val="0"/>
              <w:jc w:val="both"/>
              <w:rPr>
                <w:color w:val="000000"/>
                <w:sz w:val="16"/>
                <w:szCs w:val="16"/>
              </w:rPr>
            </w:pPr>
            <w:r w:rsidRPr="00AE77B9">
              <w:rPr>
                <w:sz w:val="16"/>
                <w:szCs w:val="16"/>
              </w:rPr>
              <w:t xml:space="preserve">Уведомление собственников помещений в многоквартирном доме о проведении собрания; Подготовка форм </w:t>
            </w:r>
            <w:r w:rsidRPr="00AE77B9">
              <w:rPr>
                <w:sz w:val="16"/>
                <w:szCs w:val="16"/>
              </w:rPr>
              <w:lastRenderedPageBreak/>
              <w:t>документов, необходимых для регистрации участников собрания; Регистрация участников собрания; Обеспечение ознакомления собственников помещений в многоквартирном доме с информацией и (или) материалами, которые будут рассматриваться на собрании; Документальное оформление решений, принятых собранием; Доведение до сведения собственников помещений в многоквартирном доме решений, принятых на собрании, путем размещения информации на информационной доске объявлений в подъезде многоквартирного дома.</w:t>
            </w:r>
          </w:p>
        </w:tc>
        <w:tc>
          <w:tcPr>
            <w:tcW w:w="2438" w:type="dxa"/>
          </w:tcPr>
          <w:p w14:paraId="1AFD8203" w14:textId="77777777" w:rsidR="00A7030B" w:rsidRPr="00AE77B9" w:rsidRDefault="00A7030B" w:rsidP="00531E5D">
            <w:pPr>
              <w:widowControl w:val="0"/>
              <w:jc w:val="center"/>
              <w:rPr>
                <w:color w:val="000000"/>
                <w:sz w:val="16"/>
                <w:szCs w:val="16"/>
              </w:rPr>
            </w:pPr>
            <w:r w:rsidRPr="00AE77B9">
              <w:rPr>
                <w:sz w:val="16"/>
                <w:szCs w:val="16"/>
              </w:rPr>
              <w:lastRenderedPageBreak/>
              <w:t xml:space="preserve">в установленные нормативами </w:t>
            </w:r>
            <w:r w:rsidRPr="00AE77B9">
              <w:rPr>
                <w:sz w:val="16"/>
                <w:szCs w:val="16"/>
              </w:rPr>
              <w:lastRenderedPageBreak/>
              <w:t>сроки</w:t>
            </w:r>
          </w:p>
        </w:tc>
      </w:tr>
    </w:tbl>
    <w:p w14:paraId="3BEE3CB3" w14:textId="77777777" w:rsidR="00A7030B" w:rsidRPr="00AE77B9" w:rsidRDefault="00A7030B" w:rsidP="00A7030B">
      <w:pPr>
        <w:shd w:val="clear" w:color="auto" w:fill="FFFFFF"/>
        <w:jc w:val="right"/>
        <w:textAlignment w:val="baseline"/>
        <w:rPr>
          <w:b/>
          <w:color w:val="000000"/>
          <w:sz w:val="18"/>
          <w:szCs w:val="18"/>
        </w:rPr>
      </w:pPr>
    </w:p>
    <w:p w14:paraId="3D9B787E" w14:textId="77777777" w:rsidR="00A7030B" w:rsidRPr="00AE77B9" w:rsidRDefault="00A7030B" w:rsidP="00A7030B">
      <w:pPr>
        <w:shd w:val="clear" w:color="auto" w:fill="FFFFFF"/>
        <w:jc w:val="right"/>
        <w:textAlignment w:val="baseline"/>
        <w:rPr>
          <w:b/>
          <w:color w:val="000000"/>
          <w:sz w:val="18"/>
          <w:szCs w:val="18"/>
        </w:rPr>
      </w:pPr>
      <w:r w:rsidRPr="00AE77B9">
        <w:rPr>
          <w:b/>
          <w:color w:val="000000"/>
          <w:sz w:val="18"/>
          <w:szCs w:val="18"/>
        </w:rPr>
        <w:t>Приложение №2</w:t>
      </w:r>
    </w:p>
    <w:p w14:paraId="106A4EF8" w14:textId="77777777" w:rsidR="00A7030B" w:rsidRPr="00AE77B9" w:rsidRDefault="00A7030B" w:rsidP="00A7030B">
      <w:pPr>
        <w:shd w:val="clear" w:color="auto" w:fill="FFFFFF"/>
        <w:jc w:val="right"/>
        <w:textAlignment w:val="baseline"/>
        <w:rPr>
          <w:color w:val="000000"/>
          <w:sz w:val="18"/>
          <w:szCs w:val="18"/>
        </w:rPr>
      </w:pPr>
      <w:r w:rsidRPr="00AE77B9">
        <w:rPr>
          <w:color w:val="000000"/>
          <w:sz w:val="18"/>
          <w:szCs w:val="18"/>
        </w:rPr>
        <w:t>к договору управления многоквартирным домом</w:t>
      </w:r>
    </w:p>
    <w:p w14:paraId="596447B9" w14:textId="77777777" w:rsidR="00A7030B" w:rsidRPr="00AE77B9" w:rsidRDefault="00A7030B" w:rsidP="00A7030B">
      <w:pPr>
        <w:jc w:val="right"/>
        <w:rPr>
          <w:color w:val="000000"/>
          <w:sz w:val="18"/>
          <w:szCs w:val="18"/>
        </w:rPr>
      </w:pPr>
      <w:r w:rsidRPr="00AE77B9">
        <w:rPr>
          <w:color w:val="000000"/>
          <w:sz w:val="18"/>
          <w:szCs w:val="18"/>
        </w:rPr>
        <w:t xml:space="preserve">Утверждено общим собранием собственников </w:t>
      </w:r>
    </w:p>
    <w:p w14:paraId="772076EB" w14:textId="77777777" w:rsidR="00A7030B" w:rsidRPr="00AE77B9" w:rsidRDefault="00A7030B" w:rsidP="00A7030B">
      <w:pPr>
        <w:jc w:val="right"/>
        <w:rPr>
          <w:color w:val="000000"/>
          <w:sz w:val="18"/>
          <w:szCs w:val="18"/>
        </w:rPr>
      </w:pPr>
      <w:r w:rsidRPr="00AE77B9">
        <w:rPr>
          <w:color w:val="000000"/>
          <w:sz w:val="18"/>
          <w:szCs w:val="18"/>
        </w:rPr>
        <w:t xml:space="preserve">многоквартирного дома от </w:t>
      </w:r>
      <w:r w:rsidRPr="00531E5D">
        <w:rPr>
          <w:color w:val="000000"/>
          <w:sz w:val="18"/>
          <w:szCs w:val="18"/>
        </w:rPr>
        <w:t>"____" ___________</w:t>
      </w:r>
      <w:r w:rsidRPr="00AE77B9">
        <w:rPr>
          <w:color w:val="000000"/>
          <w:sz w:val="18"/>
          <w:szCs w:val="18"/>
        </w:rPr>
        <w:t>202__ г.</w:t>
      </w:r>
    </w:p>
    <w:p w14:paraId="337F1919" w14:textId="77777777" w:rsidR="00A7030B" w:rsidRDefault="00A7030B" w:rsidP="00A7030B">
      <w:pPr>
        <w:shd w:val="clear" w:color="auto" w:fill="FFFFFF"/>
        <w:jc w:val="center"/>
        <w:textAlignment w:val="baseline"/>
        <w:rPr>
          <w:b/>
          <w:color w:val="000000"/>
          <w:sz w:val="18"/>
          <w:szCs w:val="18"/>
        </w:rPr>
      </w:pPr>
      <w:r w:rsidRPr="00AE77B9">
        <w:rPr>
          <w:b/>
          <w:color w:val="000000"/>
          <w:sz w:val="18"/>
          <w:szCs w:val="18"/>
        </w:rPr>
        <w:t>Перечень и сроки работ по содержанию многоквартирного дома, расположенного по адресу</w:t>
      </w:r>
      <w:r w:rsidRPr="00A957EF">
        <w:rPr>
          <w:b/>
          <w:color w:val="000000"/>
          <w:sz w:val="18"/>
          <w:szCs w:val="18"/>
        </w:rPr>
        <w:t xml:space="preserve"> </w:t>
      </w:r>
      <w:r w:rsidRPr="00AE77B9">
        <w:rPr>
          <w:b/>
          <w:color w:val="000000"/>
          <w:sz w:val="18"/>
          <w:szCs w:val="18"/>
        </w:rPr>
        <w:t xml:space="preserve">город Якутск, </w:t>
      </w:r>
    </w:p>
    <w:p w14:paraId="2DF29426" w14:textId="77777777" w:rsidR="00A7030B" w:rsidRDefault="00A7030B" w:rsidP="00A7030B">
      <w:pPr>
        <w:shd w:val="clear" w:color="auto" w:fill="FFFFFF"/>
        <w:jc w:val="center"/>
        <w:textAlignment w:val="baseline"/>
        <w:rPr>
          <w:b/>
          <w:color w:val="000000"/>
          <w:sz w:val="18"/>
          <w:szCs w:val="18"/>
        </w:rPr>
      </w:pPr>
      <w:bookmarkStart w:id="2" w:name="_Hlk66987439"/>
      <w:r w:rsidRPr="00AE77B9">
        <w:rPr>
          <w:b/>
          <w:color w:val="000000"/>
          <w:sz w:val="18"/>
          <w:szCs w:val="18"/>
        </w:rPr>
        <w:t>ул. _____________________________________</w:t>
      </w:r>
    </w:p>
    <w:bookmarkEnd w:id="2"/>
    <w:p w14:paraId="4E2A34E5" w14:textId="77777777" w:rsidR="00A7030B" w:rsidRPr="00AE77B9" w:rsidRDefault="00A7030B" w:rsidP="00A7030B">
      <w:pPr>
        <w:rPr>
          <w:b/>
          <w:color w:val="000000"/>
          <w:sz w:val="18"/>
          <w:szCs w:val="18"/>
        </w:rPr>
      </w:pPr>
    </w:p>
    <w:tbl>
      <w:tblPr>
        <w:tblStyle w:val="a3"/>
        <w:tblW w:w="10944" w:type="dxa"/>
        <w:tblInd w:w="-1168" w:type="dxa"/>
        <w:tblLook w:val="04A0" w:firstRow="1" w:lastRow="0" w:firstColumn="1" w:lastColumn="0" w:noHBand="0" w:noVBand="1"/>
      </w:tblPr>
      <w:tblGrid>
        <w:gridCol w:w="546"/>
        <w:gridCol w:w="7393"/>
        <w:gridCol w:w="3005"/>
      </w:tblGrid>
      <w:tr w:rsidR="00A7030B" w:rsidRPr="005A04C4" w14:paraId="77BE60AC" w14:textId="77777777" w:rsidTr="00531E5D">
        <w:tc>
          <w:tcPr>
            <w:tcW w:w="546" w:type="dxa"/>
          </w:tcPr>
          <w:p w14:paraId="443C0CC8" w14:textId="77777777" w:rsidR="00A7030B" w:rsidRPr="005A04C4" w:rsidRDefault="00A7030B" w:rsidP="00531E5D">
            <w:pPr>
              <w:jc w:val="center"/>
              <w:rPr>
                <w:b/>
                <w:color w:val="000000"/>
                <w:sz w:val="16"/>
                <w:szCs w:val="16"/>
              </w:rPr>
            </w:pPr>
            <w:bookmarkStart w:id="3" w:name="_Hlk66991451"/>
            <w:r w:rsidRPr="005A04C4">
              <w:rPr>
                <w:b/>
                <w:sz w:val="16"/>
                <w:szCs w:val="16"/>
              </w:rPr>
              <w:t>№ п/п</w:t>
            </w:r>
          </w:p>
        </w:tc>
        <w:tc>
          <w:tcPr>
            <w:tcW w:w="7393" w:type="dxa"/>
          </w:tcPr>
          <w:p w14:paraId="4EC33B75" w14:textId="77777777" w:rsidR="00A7030B" w:rsidRPr="005A04C4" w:rsidRDefault="00A7030B" w:rsidP="00531E5D">
            <w:pPr>
              <w:jc w:val="center"/>
              <w:rPr>
                <w:b/>
                <w:color w:val="000000"/>
                <w:sz w:val="16"/>
                <w:szCs w:val="16"/>
              </w:rPr>
            </w:pPr>
            <w:r w:rsidRPr="005A04C4">
              <w:rPr>
                <w:b/>
                <w:sz w:val="16"/>
                <w:szCs w:val="16"/>
              </w:rPr>
              <w:t>Наименование работ и услуг</w:t>
            </w:r>
          </w:p>
        </w:tc>
        <w:tc>
          <w:tcPr>
            <w:tcW w:w="3005" w:type="dxa"/>
          </w:tcPr>
          <w:p w14:paraId="32CCD970" w14:textId="77777777" w:rsidR="00A7030B" w:rsidRPr="005A04C4" w:rsidRDefault="00A7030B" w:rsidP="00531E5D">
            <w:pPr>
              <w:jc w:val="center"/>
              <w:rPr>
                <w:b/>
                <w:color w:val="000000"/>
                <w:sz w:val="16"/>
                <w:szCs w:val="16"/>
              </w:rPr>
            </w:pPr>
            <w:r w:rsidRPr="005A04C4">
              <w:rPr>
                <w:b/>
                <w:sz w:val="16"/>
                <w:szCs w:val="16"/>
              </w:rPr>
              <w:t>Периодичность выполнения</w:t>
            </w:r>
          </w:p>
        </w:tc>
      </w:tr>
      <w:tr w:rsidR="00A7030B" w:rsidRPr="005A04C4" w14:paraId="64A35B43" w14:textId="77777777" w:rsidTr="00531E5D">
        <w:tc>
          <w:tcPr>
            <w:tcW w:w="546" w:type="dxa"/>
          </w:tcPr>
          <w:p w14:paraId="5D8F8F28" w14:textId="77777777" w:rsidR="00A7030B" w:rsidRPr="005A04C4" w:rsidRDefault="00A7030B" w:rsidP="00531E5D">
            <w:pPr>
              <w:jc w:val="center"/>
              <w:rPr>
                <w:color w:val="000000"/>
                <w:sz w:val="16"/>
                <w:szCs w:val="16"/>
              </w:rPr>
            </w:pPr>
            <w:r w:rsidRPr="005A04C4">
              <w:rPr>
                <w:color w:val="000000"/>
                <w:sz w:val="16"/>
                <w:szCs w:val="16"/>
              </w:rPr>
              <w:t>1</w:t>
            </w:r>
          </w:p>
        </w:tc>
        <w:tc>
          <w:tcPr>
            <w:tcW w:w="10398" w:type="dxa"/>
            <w:gridSpan w:val="2"/>
          </w:tcPr>
          <w:p w14:paraId="6773E84A" w14:textId="77777777" w:rsidR="00A7030B" w:rsidRPr="005A04C4" w:rsidRDefault="00A7030B" w:rsidP="00531E5D">
            <w:pPr>
              <w:jc w:val="center"/>
              <w:rPr>
                <w:b/>
                <w:color w:val="000000"/>
                <w:sz w:val="16"/>
                <w:szCs w:val="16"/>
              </w:rPr>
            </w:pPr>
            <w:r w:rsidRPr="005A04C4">
              <w:rPr>
                <w:sz w:val="16"/>
                <w:szCs w:val="16"/>
              </w:rPr>
              <w:t>Техническое обслуживание конструктивных элементов жилых зданий:</w:t>
            </w:r>
          </w:p>
        </w:tc>
      </w:tr>
      <w:tr w:rsidR="00A7030B" w:rsidRPr="005A04C4" w14:paraId="16BC71A0" w14:textId="77777777" w:rsidTr="00531E5D">
        <w:tc>
          <w:tcPr>
            <w:tcW w:w="546" w:type="dxa"/>
          </w:tcPr>
          <w:p w14:paraId="69F10742" w14:textId="77777777" w:rsidR="00A7030B" w:rsidRPr="005A04C4" w:rsidRDefault="00A7030B" w:rsidP="00531E5D">
            <w:pPr>
              <w:jc w:val="center"/>
              <w:rPr>
                <w:color w:val="000000"/>
                <w:sz w:val="16"/>
                <w:szCs w:val="16"/>
              </w:rPr>
            </w:pPr>
            <w:r w:rsidRPr="005A04C4">
              <w:rPr>
                <w:sz w:val="16"/>
                <w:szCs w:val="16"/>
              </w:rPr>
              <w:t>1.1.</w:t>
            </w:r>
          </w:p>
        </w:tc>
        <w:tc>
          <w:tcPr>
            <w:tcW w:w="7393" w:type="dxa"/>
          </w:tcPr>
          <w:p w14:paraId="5EB05AB9" w14:textId="77777777" w:rsidR="00A7030B" w:rsidRPr="005A04C4" w:rsidRDefault="00A7030B" w:rsidP="00531E5D">
            <w:pPr>
              <w:jc w:val="both"/>
              <w:rPr>
                <w:sz w:val="16"/>
                <w:szCs w:val="16"/>
              </w:rPr>
            </w:pPr>
            <w:r w:rsidRPr="005A04C4">
              <w:rPr>
                <w:sz w:val="16"/>
                <w:szCs w:val="16"/>
              </w:rPr>
              <w:t>-Техническое обслуживание крыш и водосточных систем: удаление с крыш снега и наледи, очистка кровли, очистка козырьков над подъездами от мусора, грязи, листьев, снега и др. Укрепление и утепление водосточных труб, колен; укрепление оголовков вентиляционных шахт и металлических парапетов. Контроль за состоянием ливневой канализации, восстановление целостности труб, изоляция и утепление труб, прочистка лотков и устранение засоров ливневой канализации. Мелкий ремонт утепляющего покрытия чердачных перекрытий, вентиляционных шахт</w:t>
            </w:r>
            <w:r>
              <w:rPr>
                <w:sz w:val="16"/>
                <w:szCs w:val="16"/>
              </w:rPr>
              <w:t>.</w:t>
            </w:r>
          </w:p>
          <w:p w14:paraId="2E954CB1" w14:textId="77777777" w:rsidR="00A7030B" w:rsidRPr="005A04C4" w:rsidRDefault="00A7030B" w:rsidP="00531E5D">
            <w:pPr>
              <w:jc w:val="both"/>
              <w:rPr>
                <w:b/>
                <w:color w:val="000000"/>
                <w:sz w:val="16"/>
                <w:szCs w:val="16"/>
              </w:rPr>
            </w:pPr>
            <w:r w:rsidRPr="005A04C4">
              <w:rPr>
                <w:sz w:val="16"/>
                <w:szCs w:val="16"/>
              </w:rPr>
              <w:t>-Уборка чердаков, проведение мероприятий по теплоизоляции чердачных технологических отверстий</w:t>
            </w:r>
            <w:r>
              <w:rPr>
                <w:sz w:val="16"/>
                <w:szCs w:val="16"/>
              </w:rPr>
              <w:t>.</w:t>
            </w:r>
          </w:p>
        </w:tc>
        <w:tc>
          <w:tcPr>
            <w:tcW w:w="3005" w:type="dxa"/>
          </w:tcPr>
          <w:p w14:paraId="30ABE1D7" w14:textId="77777777" w:rsidR="00A7030B" w:rsidRPr="005A04C4" w:rsidRDefault="00A7030B" w:rsidP="00531E5D">
            <w:pPr>
              <w:jc w:val="center"/>
              <w:rPr>
                <w:sz w:val="16"/>
                <w:szCs w:val="16"/>
              </w:rPr>
            </w:pPr>
            <w:r w:rsidRPr="005A04C4">
              <w:rPr>
                <w:sz w:val="16"/>
                <w:szCs w:val="16"/>
              </w:rPr>
              <w:t>по мере необходимости, но не реже 1 раза в квартал.</w:t>
            </w:r>
          </w:p>
          <w:p w14:paraId="4D03D025" w14:textId="77777777" w:rsidR="00A7030B" w:rsidRPr="005A04C4" w:rsidRDefault="00A7030B" w:rsidP="00531E5D">
            <w:pPr>
              <w:jc w:val="center"/>
              <w:rPr>
                <w:b/>
                <w:color w:val="000000"/>
                <w:sz w:val="16"/>
                <w:szCs w:val="16"/>
              </w:rPr>
            </w:pPr>
          </w:p>
          <w:p w14:paraId="2654E985" w14:textId="77777777" w:rsidR="00A7030B" w:rsidRPr="005A04C4" w:rsidRDefault="00A7030B" w:rsidP="00531E5D">
            <w:pPr>
              <w:jc w:val="center"/>
              <w:rPr>
                <w:b/>
                <w:color w:val="000000"/>
                <w:sz w:val="16"/>
                <w:szCs w:val="16"/>
              </w:rPr>
            </w:pPr>
          </w:p>
          <w:p w14:paraId="228F5122" w14:textId="77777777" w:rsidR="00A7030B" w:rsidRPr="005A04C4" w:rsidRDefault="00A7030B" w:rsidP="00531E5D">
            <w:pPr>
              <w:jc w:val="center"/>
              <w:rPr>
                <w:b/>
                <w:color w:val="000000"/>
                <w:sz w:val="16"/>
                <w:szCs w:val="16"/>
              </w:rPr>
            </w:pPr>
          </w:p>
          <w:p w14:paraId="6F285992" w14:textId="77777777" w:rsidR="00A7030B" w:rsidRPr="005A04C4" w:rsidRDefault="00A7030B" w:rsidP="00531E5D">
            <w:pPr>
              <w:jc w:val="center"/>
              <w:rPr>
                <w:b/>
                <w:color w:val="000000"/>
                <w:sz w:val="16"/>
                <w:szCs w:val="16"/>
              </w:rPr>
            </w:pPr>
          </w:p>
          <w:p w14:paraId="7A01162B" w14:textId="77777777" w:rsidR="00A7030B" w:rsidRPr="005A04C4" w:rsidRDefault="00A7030B" w:rsidP="00531E5D">
            <w:pPr>
              <w:jc w:val="center"/>
              <w:rPr>
                <w:color w:val="000000"/>
                <w:sz w:val="16"/>
                <w:szCs w:val="16"/>
              </w:rPr>
            </w:pPr>
            <w:r w:rsidRPr="005A04C4">
              <w:rPr>
                <w:color w:val="000000"/>
                <w:sz w:val="16"/>
                <w:szCs w:val="16"/>
              </w:rPr>
              <w:t>1 раз в год</w:t>
            </w:r>
          </w:p>
        </w:tc>
      </w:tr>
      <w:tr w:rsidR="00A7030B" w:rsidRPr="005A04C4" w14:paraId="4F6A0005" w14:textId="77777777" w:rsidTr="00531E5D">
        <w:tc>
          <w:tcPr>
            <w:tcW w:w="546" w:type="dxa"/>
          </w:tcPr>
          <w:p w14:paraId="565FC04B" w14:textId="77777777" w:rsidR="00A7030B" w:rsidRPr="005A04C4" w:rsidRDefault="00A7030B" w:rsidP="00531E5D">
            <w:pPr>
              <w:jc w:val="center"/>
              <w:rPr>
                <w:color w:val="000000"/>
                <w:sz w:val="16"/>
                <w:szCs w:val="16"/>
              </w:rPr>
            </w:pPr>
            <w:r w:rsidRPr="005A04C4">
              <w:rPr>
                <w:sz w:val="16"/>
                <w:szCs w:val="16"/>
              </w:rPr>
              <w:t>1.2.</w:t>
            </w:r>
          </w:p>
        </w:tc>
        <w:tc>
          <w:tcPr>
            <w:tcW w:w="7393" w:type="dxa"/>
          </w:tcPr>
          <w:p w14:paraId="3260EDCA" w14:textId="77777777" w:rsidR="00A7030B" w:rsidRPr="005A04C4" w:rsidRDefault="00A7030B" w:rsidP="00531E5D">
            <w:pPr>
              <w:rPr>
                <w:b/>
                <w:color w:val="000000"/>
                <w:sz w:val="16"/>
                <w:szCs w:val="16"/>
              </w:rPr>
            </w:pPr>
            <w:r w:rsidRPr="005A04C4">
              <w:rPr>
                <w:sz w:val="16"/>
                <w:szCs w:val="16"/>
              </w:rPr>
              <w:t>Техническое обслуживание оконных и дверных заполнений; проверка состояния продухов в цоколях зданий; проверка исправности слуховых окон; снятие и установка пружин на дверях, установка резинок-уплотнителей и шпингалетов на дверях; утепление дверей и оконных проемов. Установка ручек на дверях и окнах</w:t>
            </w:r>
          </w:p>
        </w:tc>
        <w:tc>
          <w:tcPr>
            <w:tcW w:w="3005" w:type="dxa"/>
          </w:tcPr>
          <w:p w14:paraId="4B8F317A" w14:textId="77777777" w:rsidR="00A7030B" w:rsidRPr="005A04C4" w:rsidRDefault="00A7030B" w:rsidP="00531E5D">
            <w:pPr>
              <w:jc w:val="center"/>
              <w:rPr>
                <w:color w:val="000000"/>
                <w:sz w:val="16"/>
                <w:szCs w:val="16"/>
              </w:rPr>
            </w:pPr>
            <w:r w:rsidRPr="005A04C4">
              <w:rPr>
                <w:color w:val="000000"/>
                <w:sz w:val="16"/>
                <w:szCs w:val="16"/>
              </w:rPr>
              <w:t>по мере необходимости</w:t>
            </w:r>
          </w:p>
        </w:tc>
      </w:tr>
      <w:tr w:rsidR="00A7030B" w:rsidRPr="005A04C4" w14:paraId="16F46D07" w14:textId="77777777" w:rsidTr="00531E5D">
        <w:tc>
          <w:tcPr>
            <w:tcW w:w="546" w:type="dxa"/>
          </w:tcPr>
          <w:p w14:paraId="308F8C78" w14:textId="77777777" w:rsidR="00A7030B" w:rsidRPr="005A04C4" w:rsidRDefault="00A7030B" w:rsidP="00531E5D">
            <w:pPr>
              <w:jc w:val="center"/>
              <w:rPr>
                <w:color w:val="000000"/>
                <w:sz w:val="16"/>
                <w:szCs w:val="16"/>
              </w:rPr>
            </w:pPr>
            <w:r w:rsidRPr="005A04C4">
              <w:rPr>
                <w:color w:val="000000"/>
                <w:sz w:val="16"/>
                <w:szCs w:val="16"/>
              </w:rPr>
              <w:t>2.</w:t>
            </w:r>
          </w:p>
        </w:tc>
        <w:tc>
          <w:tcPr>
            <w:tcW w:w="10398" w:type="dxa"/>
            <w:gridSpan w:val="2"/>
          </w:tcPr>
          <w:p w14:paraId="0E0CAA78" w14:textId="77777777" w:rsidR="00A7030B" w:rsidRPr="005A04C4" w:rsidRDefault="00A7030B" w:rsidP="00531E5D">
            <w:pPr>
              <w:jc w:val="center"/>
              <w:rPr>
                <w:b/>
                <w:color w:val="000000"/>
                <w:sz w:val="16"/>
                <w:szCs w:val="16"/>
              </w:rPr>
            </w:pPr>
            <w:r w:rsidRPr="005A04C4">
              <w:rPr>
                <w:sz w:val="16"/>
                <w:szCs w:val="16"/>
              </w:rPr>
              <w:t>Техническое обслуживание внутридомового инженерного оборудования жилых зданий:</w:t>
            </w:r>
          </w:p>
        </w:tc>
      </w:tr>
      <w:tr w:rsidR="00A7030B" w:rsidRPr="005A04C4" w14:paraId="2CB56E78" w14:textId="77777777" w:rsidTr="00531E5D">
        <w:tc>
          <w:tcPr>
            <w:tcW w:w="546" w:type="dxa"/>
          </w:tcPr>
          <w:p w14:paraId="3A075832" w14:textId="77777777" w:rsidR="00A7030B" w:rsidRPr="005A04C4" w:rsidRDefault="00A7030B" w:rsidP="00531E5D">
            <w:pPr>
              <w:jc w:val="center"/>
              <w:rPr>
                <w:color w:val="000000"/>
                <w:sz w:val="16"/>
                <w:szCs w:val="16"/>
              </w:rPr>
            </w:pPr>
            <w:r w:rsidRPr="005A04C4">
              <w:rPr>
                <w:color w:val="000000"/>
                <w:sz w:val="16"/>
                <w:szCs w:val="16"/>
              </w:rPr>
              <w:t>2.1.</w:t>
            </w:r>
          </w:p>
        </w:tc>
        <w:tc>
          <w:tcPr>
            <w:tcW w:w="7393" w:type="dxa"/>
          </w:tcPr>
          <w:p w14:paraId="46CF47E9" w14:textId="77777777" w:rsidR="00A7030B" w:rsidRPr="005A04C4" w:rsidRDefault="00A7030B" w:rsidP="00531E5D">
            <w:pPr>
              <w:jc w:val="both"/>
              <w:rPr>
                <w:b/>
                <w:color w:val="000000"/>
                <w:sz w:val="16"/>
                <w:szCs w:val="16"/>
              </w:rPr>
            </w:pPr>
            <w:r w:rsidRPr="005A04C4">
              <w:rPr>
                <w:sz w:val="16"/>
                <w:szCs w:val="16"/>
              </w:rPr>
              <w:t>Планово-предупредительные ремонты в жилых помещениях (по заявкам собственников): устранение незначительных неисправностей в системах водоснабжения и водоотведения (смена прокладок в водопроводных кранах, уплотнение сгонов, устранение засоров, регулировка смывных бачков, прочистка канализационной гребенки)</w:t>
            </w:r>
          </w:p>
        </w:tc>
        <w:tc>
          <w:tcPr>
            <w:tcW w:w="3005" w:type="dxa"/>
          </w:tcPr>
          <w:p w14:paraId="19069601" w14:textId="77777777" w:rsidR="00A7030B" w:rsidRPr="005A04C4" w:rsidRDefault="00A7030B" w:rsidP="00531E5D">
            <w:pPr>
              <w:jc w:val="center"/>
              <w:rPr>
                <w:sz w:val="16"/>
                <w:szCs w:val="16"/>
              </w:rPr>
            </w:pPr>
            <w:r w:rsidRPr="005A04C4">
              <w:rPr>
                <w:sz w:val="16"/>
                <w:szCs w:val="16"/>
              </w:rPr>
              <w:t>по заявкам собственников на платной основе</w:t>
            </w:r>
          </w:p>
        </w:tc>
      </w:tr>
      <w:tr w:rsidR="00A7030B" w:rsidRPr="005A04C4" w14:paraId="218518CB" w14:textId="77777777" w:rsidTr="00531E5D">
        <w:tc>
          <w:tcPr>
            <w:tcW w:w="546" w:type="dxa"/>
          </w:tcPr>
          <w:p w14:paraId="475BBDB9" w14:textId="77777777" w:rsidR="00A7030B" w:rsidRPr="005A04C4" w:rsidRDefault="00A7030B" w:rsidP="00531E5D">
            <w:pPr>
              <w:jc w:val="center"/>
              <w:rPr>
                <w:color w:val="000000"/>
                <w:sz w:val="16"/>
                <w:szCs w:val="16"/>
              </w:rPr>
            </w:pPr>
            <w:r w:rsidRPr="005A04C4">
              <w:rPr>
                <w:color w:val="000000"/>
                <w:sz w:val="16"/>
                <w:szCs w:val="16"/>
              </w:rPr>
              <w:t>2.2.</w:t>
            </w:r>
          </w:p>
        </w:tc>
        <w:tc>
          <w:tcPr>
            <w:tcW w:w="7393" w:type="dxa"/>
          </w:tcPr>
          <w:p w14:paraId="258A2AAA" w14:textId="77777777" w:rsidR="00A7030B" w:rsidRPr="005A04C4" w:rsidRDefault="00A7030B" w:rsidP="00531E5D">
            <w:pPr>
              <w:rPr>
                <w:b/>
                <w:color w:val="000000"/>
                <w:sz w:val="16"/>
                <w:szCs w:val="16"/>
              </w:rPr>
            </w:pPr>
            <w:r w:rsidRPr="005A04C4">
              <w:rPr>
                <w:sz w:val="16"/>
                <w:szCs w:val="16"/>
              </w:rPr>
              <w:t xml:space="preserve">Содержание в исправном состоянии общедомовых систем отопления, водоотведения, холодного и горячего водоснабжения, устранение незначительных неисправностей (набивка сальников, мелкий ремонт теплоизоляции, устранение течи в трубопроводах, разборка, осмотр и очистка грязевиков, фильтров, воздухосборников, регулирующих кранов, вентилей, задвижек), регулировка и испытание систем центрального отопления; промывка и </w:t>
            </w:r>
            <w:proofErr w:type="spellStart"/>
            <w:r w:rsidRPr="005A04C4">
              <w:rPr>
                <w:sz w:val="16"/>
                <w:szCs w:val="16"/>
              </w:rPr>
              <w:t>опрессовка</w:t>
            </w:r>
            <w:proofErr w:type="spellEnd"/>
            <w:r w:rsidRPr="005A04C4">
              <w:rPr>
                <w:sz w:val="16"/>
                <w:szCs w:val="16"/>
              </w:rPr>
              <w:t xml:space="preserve"> систем центрального отопления. Консервация систем центрального отопления, поливочных систем.</w:t>
            </w:r>
          </w:p>
        </w:tc>
        <w:tc>
          <w:tcPr>
            <w:tcW w:w="3005" w:type="dxa"/>
          </w:tcPr>
          <w:p w14:paraId="40938809" w14:textId="77777777" w:rsidR="00A7030B" w:rsidRPr="005A04C4" w:rsidRDefault="00A7030B" w:rsidP="00531E5D">
            <w:pPr>
              <w:jc w:val="center"/>
              <w:rPr>
                <w:sz w:val="16"/>
                <w:szCs w:val="16"/>
              </w:rPr>
            </w:pPr>
            <w:r w:rsidRPr="005A04C4">
              <w:rPr>
                <w:sz w:val="16"/>
                <w:szCs w:val="16"/>
              </w:rPr>
              <w:t>по мере необходимости, но не реже 1 раза в год</w:t>
            </w:r>
          </w:p>
          <w:p w14:paraId="76D697A9" w14:textId="77777777" w:rsidR="00A7030B" w:rsidRPr="005A04C4" w:rsidRDefault="00A7030B" w:rsidP="00531E5D">
            <w:pPr>
              <w:jc w:val="center"/>
              <w:rPr>
                <w:b/>
                <w:color w:val="000000"/>
                <w:sz w:val="16"/>
                <w:szCs w:val="16"/>
              </w:rPr>
            </w:pPr>
          </w:p>
        </w:tc>
      </w:tr>
      <w:tr w:rsidR="00A7030B" w:rsidRPr="005A04C4" w14:paraId="029A183C" w14:textId="77777777" w:rsidTr="00531E5D">
        <w:tc>
          <w:tcPr>
            <w:tcW w:w="546" w:type="dxa"/>
          </w:tcPr>
          <w:p w14:paraId="0A14FAE4" w14:textId="77777777" w:rsidR="00A7030B" w:rsidRPr="005A04C4" w:rsidRDefault="00A7030B" w:rsidP="00531E5D">
            <w:pPr>
              <w:jc w:val="center"/>
              <w:rPr>
                <w:color w:val="000000"/>
                <w:sz w:val="16"/>
                <w:szCs w:val="16"/>
              </w:rPr>
            </w:pPr>
            <w:r w:rsidRPr="005A04C4">
              <w:rPr>
                <w:color w:val="000000"/>
                <w:sz w:val="16"/>
                <w:szCs w:val="16"/>
              </w:rPr>
              <w:t>2.3.</w:t>
            </w:r>
          </w:p>
        </w:tc>
        <w:tc>
          <w:tcPr>
            <w:tcW w:w="7393" w:type="dxa"/>
          </w:tcPr>
          <w:p w14:paraId="61E9B9D1" w14:textId="77777777" w:rsidR="00A7030B" w:rsidRPr="005A04C4" w:rsidRDefault="00A7030B" w:rsidP="00531E5D">
            <w:pPr>
              <w:jc w:val="both"/>
              <w:rPr>
                <w:b/>
                <w:color w:val="000000"/>
                <w:sz w:val="16"/>
                <w:szCs w:val="16"/>
              </w:rPr>
            </w:pPr>
            <w:r w:rsidRPr="005A04C4">
              <w:rPr>
                <w:sz w:val="16"/>
                <w:szCs w:val="16"/>
              </w:rPr>
              <w:t>Техническое обслуживание электрических устройств мест общего пользования: устранение незначительных неисправностей электротехнических устройств (смена перегоревших лампочек над входами в подъезд, смена и ремонт выключателей); мелкий ремонт электропроводки; замеры сопротивления изоляции проводов; осмотр линий электрических сетей, арматуры и электрооборудования; проверка заземления.</w:t>
            </w:r>
          </w:p>
        </w:tc>
        <w:tc>
          <w:tcPr>
            <w:tcW w:w="3005" w:type="dxa"/>
          </w:tcPr>
          <w:p w14:paraId="5E8A8195" w14:textId="77777777" w:rsidR="00A7030B" w:rsidRPr="005A04C4" w:rsidRDefault="00A7030B" w:rsidP="00531E5D">
            <w:pPr>
              <w:jc w:val="center"/>
              <w:rPr>
                <w:color w:val="000000"/>
                <w:sz w:val="16"/>
                <w:szCs w:val="16"/>
              </w:rPr>
            </w:pPr>
            <w:r w:rsidRPr="005A04C4">
              <w:rPr>
                <w:color w:val="000000"/>
                <w:sz w:val="16"/>
                <w:szCs w:val="16"/>
              </w:rPr>
              <w:t>по мере необходимости</w:t>
            </w:r>
          </w:p>
        </w:tc>
      </w:tr>
      <w:tr w:rsidR="00A7030B" w:rsidRPr="005A04C4" w14:paraId="79C8F454" w14:textId="77777777" w:rsidTr="00531E5D">
        <w:tc>
          <w:tcPr>
            <w:tcW w:w="546" w:type="dxa"/>
          </w:tcPr>
          <w:p w14:paraId="6CA066DF" w14:textId="77777777" w:rsidR="00A7030B" w:rsidRPr="005A04C4" w:rsidRDefault="00A7030B" w:rsidP="00531E5D">
            <w:pPr>
              <w:jc w:val="center"/>
              <w:rPr>
                <w:color w:val="000000"/>
                <w:sz w:val="16"/>
                <w:szCs w:val="16"/>
              </w:rPr>
            </w:pPr>
            <w:r w:rsidRPr="005A04C4">
              <w:rPr>
                <w:color w:val="000000"/>
                <w:sz w:val="16"/>
                <w:szCs w:val="16"/>
              </w:rPr>
              <w:t>2.4.</w:t>
            </w:r>
          </w:p>
        </w:tc>
        <w:tc>
          <w:tcPr>
            <w:tcW w:w="7393" w:type="dxa"/>
          </w:tcPr>
          <w:p w14:paraId="6097783E" w14:textId="77777777" w:rsidR="00A7030B" w:rsidRPr="005A04C4" w:rsidRDefault="00A7030B" w:rsidP="00531E5D">
            <w:pPr>
              <w:rPr>
                <w:sz w:val="16"/>
                <w:szCs w:val="16"/>
              </w:rPr>
            </w:pPr>
            <w:r w:rsidRPr="005A04C4">
              <w:rPr>
                <w:sz w:val="16"/>
                <w:szCs w:val="16"/>
              </w:rPr>
              <w:t>-Планово-предупредительные ремонты поэтажных щитков, и оборудования собственников (по заявкам собственников)</w:t>
            </w:r>
          </w:p>
          <w:p w14:paraId="2DECBD6A" w14:textId="77777777" w:rsidR="00A7030B" w:rsidRPr="005A04C4" w:rsidRDefault="00A7030B" w:rsidP="00531E5D">
            <w:pPr>
              <w:rPr>
                <w:b/>
                <w:color w:val="000000"/>
                <w:sz w:val="16"/>
                <w:szCs w:val="16"/>
              </w:rPr>
            </w:pPr>
            <w:r w:rsidRPr="005A04C4">
              <w:rPr>
                <w:sz w:val="16"/>
                <w:szCs w:val="16"/>
              </w:rPr>
              <w:t xml:space="preserve">-Планово-предупредительные ремонты оборудования в </w:t>
            </w:r>
            <w:proofErr w:type="spellStart"/>
            <w:r w:rsidRPr="005A04C4">
              <w:rPr>
                <w:sz w:val="16"/>
                <w:szCs w:val="16"/>
              </w:rPr>
              <w:t>электрощитовых</w:t>
            </w:r>
            <w:proofErr w:type="spellEnd"/>
          </w:p>
        </w:tc>
        <w:tc>
          <w:tcPr>
            <w:tcW w:w="3005" w:type="dxa"/>
          </w:tcPr>
          <w:p w14:paraId="6E2B4BA5" w14:textId="77777777" w:rsidR="00A7030B" w:rsidRPr="005A04C4" w:rsidRDefault="00A7030B" w:rsidP="00531E5D">
            <w:pPr>
              <w:rPr>
                <w:sz w:val="16"/>
                <w:szCs w:val="16"/>
              </w:rPr>
            </w:pPr>
            <w:r w:rsidRPr="005A04C4">
              <w:rPr>
                <w:sz w:val="16"/>
                <w:szCs w:val="16"/>
              </w:rPr>
              <w:t>по заявкам собственников 1 раз в год</w:t>
            </w:r>
          </w:p>
          <w:p w14:paraId="0E01E55E" w14:textId="77777777" w:rsidR="00A7030B" w:rsidRPr="005A04C4" w:rsidRDefault="00A7030B" w:rsidP="00531E5D">
            <w:pPr>
              <w:rPr>
                <w:b/>
                <w:color w:val="000000"/>
                <w:sz w:val="16"/>
                <w:szCs w:val="16"/>
              </w:rPr>
            </w:pPr>
            <w:r w:rsidRPr="005A04C4">
              <w:rPr>
                <w:sz w:val="16"/>
                <w:szCs w:val="16"/>
              </w:rPr>
              <w:t>не реже 1 раза в год</w:t>
            </w:r>
          </w:p>
        </w:tc>
      </w:tr>
      <w:tr w:rsidR="00A7030B" w:rsidRPr="005A04C4" w14:paraId="3BA823A2" w14:textId="77777777" w:rsidTr="00531E5D">
        <w:tc>
          <w:tcPr>
            <w:tcW w:w="546" w:type="dxa"/>
          </w:tcPr>
          <w:p w14:paraId="2D5228A9" w14:textId="77777777" w:rsidR="00A7030B" w:rsidRPr="005A04C4" w:rsidRDefault="00A7030B" w:rsidP="00531E5D">
            <w:pPr>
              <w:jc w:val="center"/>
              <w:rPr>
                <w:color w:val="000000"/>
                <w:sz w:val="16"/>
                <w:szCs w:val="16"/>
              </w:rPr>
            </w:pPr>
            <w:r w:rsidRPr="005A04C4">
              <w:rPr>
                <w:color w:val="000000"/>
                <w:sz w:val="16"/>
                <w:szCs w:val="16"/>
              </w:rPr>
              <w:t>3.</w:t>
            </w:r>
          </w:p>
        </w:tc>
        <w:tc>
          <w:tcPr>
            <w:tcW w:w="7393" w:type="dxa"/>
          </w:tcPr>
          <w:p w14:paraId="43EEB5D5" w14:textId="77777777" w:rsidR="00A7030B" w:rsidRPr="005A04C4" w:rsidRDefault="00A7030B" w:rsidP="00531E5D">
            <w:pPr>
              <w:rPr>
                <w:sz w:val="16"/>
                <w:szCs w:val="16"/>
              </w:rPr>
            </w:pPr>
            <w:r w:rsidRPr="005A04C4">
              <w:rPr>
                <w:sz w:val="16"/>
                <w:szCs w:val="16"/>
              </w:rPr>
              <w:t>-Проведение плановых осмотров общего имущества</w:t>
            </w:r>
          </w:p>
          <w:p w14:paraId="37C28F6F" w14:textId="77777777" w:rsidR="00A7030B" w:rsidRPr="005A04C4" w:rsidRDefault="00A7030B" w:rsidP="00531E5D">
            <w:pPr>
              <w:rPr>
                <w:sz w:val="16"/>
                <w:szCs w:val="16"/>
              </w:rPr>
            </w:pPr>
            <w:r w:rsidRPr="005A04C4">
              <w:rPr>
                <w:sz w:val="16"/>
                <w:szCs w:val="16"/>
              </w:rPr>
              <w:t>-Проведение внеплановых осмотров общего имущества</w:t>
            </w:r>
          </w:p>
        </w:tc>
        <w:tc>
          <w:tcPr>
            <w:tcW w:w="3005" w:type="dxa"/>
          </w:tcPr>
          <w:p w14:paraId="3E05741C" w14:textId="77777777" w:rsidR="00A7030B" w:rsidRPr="005A04C4" w:rsidRDefault="00A7030B" w:rsidP="00531E5D">
            <w:pPr>
              <w:rPr>
                <w:sz w:val="16"/>
                <w:szCs w:val="16"/>
              </w:rPr>
            </w:pPr>
            <w:r w:rsidRPr="005A04C4">
              <w:rPr>
                <w:sz w:val="16"/>
                <w:szCs w:val="16"/>
              </w:rPr>
              <w:t>2 раза в год (весна-осень)</w:t>
            </w:r>
          </w:p>
          <w:p w14:paraId="72442764" w14:textId="77777777" w:rsidR="00A7030B" w:rsidRPr="005A04C4" w:rsidRDefault="00A7030B" w:rsidP="00531E5D">
            <w:pPr>
              <w:rPr>
                <w:sz w:val="16"/>
                <w:szCs w:val="16"/>
              </w:rPr>
            </w:pPr>
            <w:r w:rsidRPr="005A04C4">
              <w:rPr>
                <w:sz w:val="16"/>
                <w:szCs w:val="16"/>
              </w:rPr>
              <w:t>по мере необходимости</w:t>
            </w:r>
          </w:p>
        </w:tc>
      </w:tr>
      <w:tr w:rsidR="00531E5D" w:rsidRPr="005A04C4" w14:paraId="33ED5F4A" w14:textId="77777777" w:rsidTr="00531E5D">
        <w:tc>
          <w:tcPr>
            <w:tcW w:w="546" w:type="dxa"/>
          </w:tcPr>
          <w:p w14:paraId="3C6BE4E1" w14:textId="77777777" w:rsidR="00531E5D" w:rsidRPr="005A04C4" w:rsidRDefault="00531E5D" w:rsidP="00531E5D">
            <w:pPr>
              <w:jc w:val="center"/>
              <w:rPr>
                <w:color w:val="000000"/>
                <w:sz w:val="16"/>
                <w:szCs w:val="16"/>
              </w:rPr>
            </w:pPr>
            <w:r w:rsidRPr="005A04C4">
              <w:rPr>
                <w:color w:val="000000"/>
                <w:sz w:val="16"/>
                <w:szCs w:val="16"/>
              </w:rPr>
              <w:t>4.</w:t>
            </w:r>
          </w:p>
        </w:tc>
        <w:tc>
          <w:tcPr>
            <w:tcW w:w="7393" w:type="dxa"/>
          </w:tcPr>
          <w:p w14:paraId="135389FD" w14:textId="77777777" w:rsidR="00531E5D" w:rsidRPr="005A04C4" w:rsidRDefault="00531E5D" w:rsidP="00531E5D">
            <w:pPr>
              <w:rPr>
                <w:sz w:val="16"/>
                <w:szCs w:val="16"/>
              </w:rPr>
            </w:pPr>
            <w:r w:rsidRPr="005A04C4">
              <w:rPr>
                <w:sz w:val="16"/>
                <w:szCs w:val="16"/>
              </w:rPr>
              <w:t>Уборка придомовой территории:</w:t>
            </w:r>
          </w:p>
          <w:p w14:paraId="06E177E5" w14:textId="77777777" w:rsidR="00531E5D" w:rsidRPr="005A04C4" w:rsidRDefault="00531E5D" w:rsidP="00531E5D">
            <w:pPr>
              <w:rPr>
                <w:sz w:val="16"/>
                <w:szCs w:val="16"/>
                <w:u w:val="single"/>
              </w:rPr>
            </w:pPr>
            <w:r w:rsidRPr="005A04C4">
              <w:rPr>
                <w:sz w:val="16"/>
                <w:szCs w:val="16"/>
                <w:u w:val="single"/>
              </w:rPr>
              <w:t>в летний период:</w:t>
            </w:r>
          </w:p>
          <w:p w14:paraId="12C13C86" w14:textId="77777777" w:rsidR="00531E5D" w:rsidRPr="005A04C4" w:rsidRDefault="00531E5D" w:rsidP="00531E5D">
            <w:pPr>
              <w:rPr>
                <w:sz w:val="16"/>
                <w:szCs w:val="16"/>
              </w:rPr>
            </w:pPr>
            <w:r w:rsidRPr="005A04C4">
              <w:rPr>
                <w:sz w:val="16"/>
                <w:szCs w:val="16"/>
              </w:rPr>
              <w:t xml:space="preserve"> - уборка и очистка придомовой территории</w:t>
            </w:r>
          </w:p>
          <w:p w14:paraId="1A3B9A3A" w14:textId="77777777" w:rsidR="00531E5D" w:rsidRPr="005A04C4" w:rsidRDefault="00531E5D" w:rsidP="00531E5D">
            <w:pPr>
              <w:rPr>
                <w:sz w:val="16"/>
                <w:szCs w:val="16"/>
              </w:rPr>
            </w:pPr>
            <w:r w:rsidRPr="005A04C4">
              <w:rPr>
                <w:sz w:val="16"/>
                <w:szCs w:val="16"/>
              </w:rPr>
              <w:t xml:space="preserve">- полив цветников, зеленых насаждений </w:t>
            </w:r>
          </w:p>
          <w:p w14:paraId="7B9869B9" w14:textId="77777777" w:rsidR="00531E5D" w:rsidRPr="005A04C4" w:rsidRDefault="00531E5D" w:rsidP="00531E5D">
            <w:pPr>
              <w:rPr>
                <w:sz w:val="16"/>
                <w:szCs w:val="16"/>
              </w:rPr>
            </w:pPr>
            <w:r w:rsidRPr="005A04C4">
              <w:rPr>
                <w:sz w:val="16"/>
                <w:szCs w:val="16"/>
              </w:rPr>
              <w:t>- уборка территории от листьев, сучьев, спил аварийных деревьев</w:t>
            </w:r>
          </w:p>
          <w:p w14:paraId="211CE96D" w14:textId="77777777" w:rsidR="00531E5D" w:rsidRPr="005A04C4" w:rsidRDefault="00531E5D" w:rsidP="00531E5D">
            <w:pPr>
              <w:rPr>
                <w:sz w:val="16"/>
                <w:szCs w:val="16"/>
              </w:rPr>
            </w:pPr>
            <w:r w:rsidRPr="005A04C4">
              <w:rPr>
                <w:sz w:val="16"/>
                <w:szCs w:val="16"/>
              </w:rPr>
              <w:t xml:space="preserve"> </w:t>
            </w:r>
            <w:r w:rsidRPr="005A04C4">
              <w:rPr>
                <w:sz w:val="16"/>
                <w:szCs w:val="16"/>
                <w:u w:val="single"/>
              </w:rPr>
              <w:t>в зимний период</w:t>
            </w:r>
            <w:r w:rsidRPr="005A04C4">
              <w:rPr>
                <w:sz w:val="16"/>
                <w:szCs w:val="16"/>
              </w:rPr>
              <w:t>:</w:t>
            </w:r>
          </w:p>
          <w:p w14:paraId="6D33C0F4" w14:textId="77777777" w:rsidR="00531E5D" w:rsidRPr="005A04C4" w:rsidRDefault="00531E5D" w:rsidP="00531E5D">
            <w:pPr>
              <w:rPr>
                <w:sz w:val="16"/>
                <w:szCs w:val="16"/>
              </w:rPr>
            </w:pPr>
            <w:r w:rsidRPr="005A04C4">
              <w:rPr>
                <w:sz w:val="16"/>
                <w:szCs w:val="16"/>
              </w:rPr>
              <w:t xml:space="preserve">- подметание территории </w:t>
            </w:r>
          </w:p>
          <w:p w14:paraId="757E3FFB" w14:textId="77777777" w:rsidR="00531E5D" w:rsidRPr="005A04C4" w:rsidRDefault="00531E5D" w:rsidP="00531E5D">
            <w:pPr>
              <w:rPr>
                <w:sz w:val="16"/>
                <w:szCs w:val="16"/>
              </w:rPr>
            </w:pPr>
            <w:r w:rsidRPr="005A04C4">
              <w:rPr>
                <w:sz w:val="16"/>
                <w:szCs w:val="16"/>
              </w:rPr>
              <w:t>- посыпка территории песком</w:t>
            </w:r>
          </w:p>
          <w:p w14:paraId="07697D64" w14:textId="77777777" w:rsidR="00531E5D" w:rsidRPr="005A04C4" w:rsidRDefault="00531E5D" w:rsidP="00531E5D">
            <w:pPr>
              <w:rPr>
                <w:sz w:val="16"/>
                <w:szCs w:val="16"/>
              </w:rPr>
            </w:pPr>
            <w:r w:rsidRPr="005A04C4">
              <w:rPr>
                <w:sz w:val="16"/>
                <w:szCs w:val="16"/>
              </w:rPr>
              <w:t>- очистка территории от наледи и льда</w:t>
            </w:r>
          </w:p>
          <w:p w14:paraId="74FC2CE2" w14:textId="77777777" w:rsidR="00531E5D" w:rsidRPr="005A04C4" w:rsidRDefault="00531E5D" w:rsidP="00531E5D">
            <w:pPr>
              <w:rPr>
                <w:sz w:val="16"/>
                <w:szCs w:val="16"/>
              </w:rPr>
            </w:pPr>
            <w:r w:rsidRPr="005A04C4">
              <w:rPr>
                <w:sz w:val="16"/>
                <w:szCs w:val="16"/>
              </w:rPr>
              <w:t>- сдвигание свежевыпавшего снега в дни сильных снегопадов</w:t>
            </w:r>
          </w:p>
          <w:p w14:paraId="55FDFAC5" w14:textId="0952C5DA" w:rsidR="00531E5D" w:rsidRPr="005A04C4" w:rsidRDefault="00531E5D" w:rsidP="00531E5D">
            <w:pPr>
              <w:rPr>
                <w:sz w:val="16"/>
                <w:szCs w:val="16"/>
              </w:rPr>
            </w:pPr>
            <w:r w:rsidRPr="005A04C4">
              <w:rPr>
                <w:sz w:val="16"/>
                <w:szCs w:val="16"/>
              </w:rPr>
              <w:t>- расчистка канавок для обеспечения оттока талых вод</w:t>
            </w:r>
          </w:p>
        </w:tc>
        <w:tc>
          <w:tcPr>
            <w:tcW w:w="3005" w:type="dxa"/>
          </w:tcPr>
          <w:p w14:paraId="202E5DB5" w14:textId="77777777" w:rsidR="00531E5D" w:rsidRPr="005A04C4" w:rsidRDefault="00531E5D" w:rsidP="00531E5D">
            <w:pPr>
              <w:rPr>
                <w:sz w:val="16"/>
                <w:szCs w:val="16"/>
              </w:rPr>
            </w:pPr>
          </w:p>
          <w:p w14:paraId="2DCDBB8D" w14:textId="77777777" w:rsidR="00531E5D" w:rsidRPr="005A04C4" w:rsidRDefault="00531E5D" w:rsidP="00531E5D">
            <w:pPr>
              <w:rPr>
                <w:sz w:val="16"/>
                <w:szCs w:val="16"/>
              </w:rPr>
            </w:pPr>
          </w:p>
          <w:p w14:paraId="48A0DF0C" w14:textId="77777777" w:rsidR="00531E5D" w:rsidRPr="005A04C4" w:rsidRDefault="00531E5D" w:rsidP="00531E5D">
            <w:pPr>
              <w:rPr>
                <w:sz w:val="16"/>
                <w:szCs w:val="16"/>
              </w:rPr>
            </w:pPr>
            <w:r w:rsidRPr="005A04C4">
              <w:rPr>
                <w:sz w:val="16"/>
                <w:szCs w:val="16"/>
              </w:rPr>
              <w:t>3 раза в неделю</w:t>
            </w:r>
          </w:p>
          <w:p w14:paraId="5E99AC7E" w14:textId="77777777" w:rsidR="00531E5D" w:rsidRPr="005A04C4" w:rsidRDefault="00531E5D" w:rsidP="00531E5D">
            <w:pPr>
              <w:rPr>
                <w:sz w:val="16"/>
                <w:szCs w:val="16"/>
              </w:rPr>
            </w:pPr>
            <w:r w:rsidRPr="005A04C4">
              <w:rPr>
                <w:sz w:val="16"/>
                <w:szCs w:val="16"/>
              </w:rPr>
              <w:t>по мере необходимости</w:t>
            </w:r>
          </w:p>
          <w:p w14:paraId="487B5582" w14:textId="77777777" w:rsidR="00531E5D" w:rsidRPr="005A04C4" w:rsidRDefault="00531E5D" w:rsidP="00531E5D">
            <w:pPr>
              <w:rPr>
                <w:sz w:val="16"/>
                <w:szCs w:val="16"/>
              </w:rPr>
            </w:pPr>
            <w:r w:rsidRPr="005A04C4">
              <w:rPr>
                <w:sz w:val="16"/>
                <w:szCs w:val="16"/>
              </w:rPr>
              <w:t>по мере необходимости</w:t>
            </w:r>
          </w:p>
          <w:p w14:paraId="3E8C401B" w14:textId="77777777" w:rsidR="00531E5D" w:rsidRPr="005A04C4" w:rsidRDefault="00531E5D" w:rsidP="00531E5D">
            <w:pPr>
              <w:rPr>
                <w:sz w:val="16"/>
                <w:szCs w:val="16"/>
              </w:rPr>
            </w:pPr>
          </w:p>
          <w:p w14:paraId="25842A85" w14:textId="77777777" w:rsidR="00531E5D" w:rsidRPr="005A04C4" w:rsidRDefault="00531E5D" w:rsidP="00531E5D">
            <w:pPr>
              <w:rPr>
                <w:sz w:val="16"/>
                <w:szCs w:val="16"/>
              </w:rPr>
            </w:pPr>
            <w:r w:rsidRPr="005A04C4">
              <w:rPr>
                <w:sz w:val="16"/>
                <w:szCs w:val="16"/>
              </w:rPr>
              <w:t>3 раза в неделю</w:t>
            </w:r>
          </w:p>
          <w:p w14:paraId="5A5FFA92" w14:textId="77777777" w:rsidR="00531E5D" w:rsidRPr="005A04C4" w:rsidRDefault="00531E5D" w:rsidP="00531E5D">
            <w:pPr>
              <w:rPr>
                <w:sz w:val="16"/>
                <w:szCs w:val="16"/>
              </w:rPr>
            </w:pPr>
            <w:r w:rsidRPr="005A04C4">
              <w:rPr>
                <w:sz w:val="16"/>
                <w:szCs w:val="16"/>
              </w:rPr>
              <w:t>1 раз в день во время гололёда</w:t>
            </w:r>
          </w:p>
          <w:p w14:paraId="2F1C8D1B" w14:textId="77777777" w:rsidR="00531E5D" w:rsidRPr="005A04C4" w:rsidRDefault="00531E5D" w:rsidP="00531E5D">
            <w:pPr>
              <w:rPr>
                <w:sz w:val="16"/>
                <w:szCs w:val="16"/>
              </w:rPr>
            </w:pPr>
            <w:r w:rsidRPr="005A04C4">
              <w:rPr>
                <w:sz w:val="16"/>
                <w:szCs w:val="16"/>
              </w:rPr>
              <w:t>по мере необходимости</w:t>
            </w:r>
          </w:p>
          <w:p w14:paraId="755E0505" w14:textId="77777777" w:rsidR="00531E5D" w:rsidRPr="005A04C4" w:rsidRDefault="00531E5D" w:rsidP="00531E5D">
            <w:pPr>
              <w:rPr>
                <w:sz w:val="16"/>
                <w:szCs w:val="16"/>
              </w:rPr>
            </w:pPr>
            <w:r w:rsidRPr="005A04C4">
              <w:rPr>
                <w:sz w:val="16"/>
                <w:szCs w:val="16"/>
              </w:rPr>
              <w:t>1 раз в день</w:t>
            </w:r>
          </w:p>
          <w:p w14:paraId="639DB31E" w14:textId="32F38435" w:rsidR="00531E5D" w:rsidRPr="005A04C4" w:rsidRDefault="00531E5D" w:rsidP="00531E5D">
            <w:pPr>
              <w:rPr>
                <w:sz w:val="16"/>
                <w:szCs w:val="16"/>
              </w:rPr>
            </w:pPr>
            <w:r w:rsidRPr="005A04C4">
              <w:rPr>
                <w:sz w:val="16"/>
                <w:szCs w:val="16"/>
              </w:rPr>
              <w:t>по мере необходимости</w:t>
            </w:r>
          </w:p>
        </w:tc>
      </w:tr>
      <w:tr w:rsidR="00531E5D" w:rsidRPr="005A04C4" w14:paraId="52A011F2" w14:textId="77777777" w:rsidTr="00531E5D">
        <w:trPr>
          <w:trHeight w:val="1623"/>
        </w:trPr>
        <w:tc>
          <w:tcPr>
            <w:tcW w:w="546" w:type="dxa"/>
          </w:tcPr>
          <w:p w14:paraId="346D681C" w14:textId="77777777" w:rsidR="00531E5D" w:rsidRPr="005A04C4" w:rsidRDefault="00531E5D" w:rsidP="00531E5D">
            <w:pPr>
              <w:jc w:val="center"/>
              <w:rPr>
                <w:color w:val="000000"/>
                <w:sz w:val="16"/>
                <w:szCs w:val="16"/>
              </w:rPr>
            </w:pPr>
            <w:r w:rsidRPr="005A04C4">
              <w:rPr>
                <w:color w:val="000000"/>
                <w:sz w:val="16"/>
                <w:szCs w:val="16"/>
              </w:rPr>
              <w:t>5.</w:t>
            </w:r>
          </w:p>
        </w:tc>
        <w:tc>
          <w:tcPr>
            <w:tcW w:w="7393" w:type="dxa"/>
          </w:tcPr>
          <w:p w14:paraId="4BD45F7F" w14:textId="77777777" w:rsidR="00531E5D" w:rsidRPr="005A04C4" w:rsidRDefault="00531E5D" w:rsidP="00531E5D">
            <w:pPr>
              <w:rPr>
                <w:sz w:val="16"/>
                <w:szCs w:val="16"/>
              </w:rPr>
            </w:pPr>
            <w:r w:rsidRPr="005A04C4">
              <w:rPr>
                <w:sz w:val="16"/>
                <w:szCs w:val="16"/>
              </w:rPr>
              <w:t>Уборка мест общего пользования</w:t>
            </w:r>
            <w:r>
              <w:rPr>
                <w:sz w:val="16"/>
                <w:szCs w:val="16"/>
              </w:rPr>
              <w:t xml:space="preserve"> 2 раза в неделю:</w:t>
            </w:r>
          </w:p>
          <w:p w14:paraId="2D606607" w14:textId="77777777" w:rsidR="00531E5D" w:rsidRPr="005A04C4" w:rsidRDefault="00531E5D" w:rsidP="00531E5D">
            <w:pPr>
              <w:rPr>
                <w:sz w:val="16"/>
                <w:szCs w:val="16"/>
              </w:rPr>
            </w:pPr>
            <w:r w:rsidRPr="005A04C4">
              <w:rPr>
                <w:sz w:val="16"/>
                <w:szCs w:val="16"/>
              </w:rPr>
              <w:t>Влажная уборка лестничных площадок и маршей</w:t>
            </w:r>
            <w:r>
              <w:rPr>
                <w:sz w:val="16"/>
                <w:szCs w:val="16"/>
              </w:rPr>
              <w:t>, поручней, лестничных ограждений, дверей, почтовых ящиков, регистров.</w:t>
            </w:r>
          </w:p>
          <w:p w14:paraId="6636DAAE" w14:textId="77777777" w:rsidR="00531E5D" w:rsidRPr="005A04C4" w:rsidRDefault="00531E5D" w:rsidP="00531E5D">
            <w:pPr>
              <w:rPr>
                <w:color w:val="000000"/>
                <w:sz w:val="16"/>
                <w:szCs w:val="16"/>
              </w:rPr>
            </w:pPr>
            <w:r w:rsidRPr="005A04C4">
              <w:rPr>
                <w:color w:val="000000"/>
                <w:sz w:val="16"/>
                <w:szCs w:val="16"/>
              </w:rPr>
              <w:t>Сухая убор</w:t>
            </w:r>
            <w:r>
              <w:rPr>
                <w:color w:val="000000"/>
                <w:sz w:val="16"/>
                <w:szCs w:val="16"/>
              </w:rPr>
              <w:t>ка лестничных площадок и маршей.</w:t>
            </w:r>
          </w:p>
          <w:p w14:paraId="617031A1" w14:textId="77777777" w:rsidR="00531E5D" w:rsidRDefault="00531E5D" w:rsidP="00531E5D">
            <w:pPr>
              <w:rPr>
                <w:sz w:val="16"/>
                <w:szCs w:val="16"/>
              </w:rPr>
            </w:pPr>
            <w:bookmarkStart w:id="4" w:name="_GoBack"/>
            <w:bookmarkEnd w:id="4"/>
          </w:p>
          <w:p w14:paraId="2C5F9722" w14:textId="282CE753" w:rsidR="00531E5D" w:rsidRPr="005A04C4" w:rsidRDefault="00531E5D" w:rsidP="00531E5D">
            <w:pPr>
              <w:rPr>
                <w:b/>
                <w:color w:val="000000"/>
                <w:sz w:val="16"/>
                <w:szCs w:val="16"/>
              </w:rPr>
            </w:pPr>
            <w:r w:rsidRPr="005A04C4">
              <w:rPr>
                <w:color w:val="000000"/>
                <w:sz w:val="16"/>
                <w:szCs w:val="16"/>
              </w:rPr>
              <w:t>Мытье окон</w:t>
            </w:r>
            <w:r>
              <w:rPr>
                <w:color w:val="000000"/>
                <w:sz w:val="16"/>
                <w:szCs w:val="16"/>
              </w:rPr>
              <w:t xml:space="preserve">, стен, подоконников, </w:t>
            </w:r>
            <w:r w:rsidRPr="005A04C4">
              <w:rPr>
                <w:color w:val="000000"/>
                <w:sz w:val="16"/>
                <w:szCs w:val="16"/>
              </w:rPr>
              <w:t>оконных решеток,</w:t>
            </w:r>
            <w:r>
              <w:rPr>
                <w:color w:val="000000"/>
                <w:sz w:val="16"/>
                <w:szCs w:val="16"/>
              </w:rPr>
              <w:t xml:space="preserve"> </w:t>
            </w:r>
            <w:r w:rsidRPr="005A04C4">
              <w:rPr>
                <w:color w:val="000000"/>
                <w:sz w:val="16"/>
                <w:szCs w:val="16"/>
              </w:rPr>
              <w:t>шкафов для электросчетчиков</w:t>
            </w:r>
            <w:r>
              <w:rPr>
                <w:color w:val="000000"/>
                <w:sz w:val="16"/>
                <w:szCs w:val="16"/>
              </w:rPr>
              <w:t xml:space="preserve">, </w:t>
            </w:r>
            <w:r w:rsidRPr="005A04C4">
              <w:rPr>
                <w:color w:val="000000"/>
                <w:sz w:val="16"/>
                <w:szCs w:val="16"/>
              </w:rPr>
              <w:t>обметание пыли с потолков.</w:t>
            </w:r>
          </w:p>
        </w:tc>
        <w:tc>
          <w:tcPr>
            <w:tcW w:w="3005" w:type="dxa"/>
          </w:tcPr>
          <w:p w14:paraId="3B44B124" w14:textId="77777777" w:rsidR="00531E5D" w:rsidRDefault="00531E5D" w:rsidP="00531E5D">
            <w:pPr>
              <w:rPr>
                <w:sz w:val="16"/>
                <w:szCs w:val="16"/>
              </w:rPr>
            </w:pPr>
          </w:p>
          <w:p w14:paraId="554C86D2" w14:textId="77777777" w:rsidR="00531E5D" w:rsidRPr="005A04C4" w:rsidRDefault="00531E5D" w:rsidP="00531E5D">
            <w:pPr>
              <w:rPr>
                <w:sz w:val="16"/>
                <w:szCs w:val="16"/>
              </w:rPr>
            </w:pPr>
            <w:r w:rsidRPr="005A04C4">
              <w:rPr>
                <w:sz w:val="16"/>
                <w:szCs w:val="16"/>
              </w:rPr>
              <w:t>1 раз в неделю</w:t>
            </w:r>
          </w:p>
          <w:p w14:paraId="73DD10D6" w14:textId="77777777" w:rsidR="00531E5D" w:rsidRDefault="00531E5D" w:rsidP="00531E5D">
            <w:pPr>
              <w:rPr>
                <w:color w:val="000000"/>
                <w:sz w:val="16"/>
                <w:szCs w:val="16"/>
              </w:rPr>
            </w:pPr>
          </w:p>
          <w:p w14:paraId="02DBC6D3" w14:textId="77777777" w:rsidR="00531E5D" w:rsidRPr="005A04C4" w:rsidRDefault="00531E5D" w:rsidP="00531E5D">
            <w:pPr>
              <w:rPr>
                <w:sz w:val="16"/>
                <w:szCs w:val="16"/>
              </w:rPr>
            </w:pPr>
            <w:r w:rsidRPr="005A04C4">
              <w:rPr>
                <w:color w:val="000000"/>
                <w:sz w:val="16"/>
                <w:szCs w:val="16"/>
              </w:rPr>
              <w:t>1 раз в неделю</w:t>
            </w:r>
          </w:p>
          <w:p w14:paraId="4467417A" w14:textId="77777777" w:rsidR="00531E5D" w:rsidRDefault="00531E5D" w:rsidP="00531E5D">
            <w:pPr>
              <w:rPr>
                <w:color w:val="000000"/>
                <w:sz w:val="16"/>
                <w:szCs w:val="16"/>
              </w:rPr>
            </w:pPr>
          </w:p>
          <w:p w14:paraId="093BB51F" w14:textId="4847C156" w:rsidR="00531E5D" w:rsidRPr="005A04C4" w:rsidRDefault="00531E5D" w:rsidP="00531E5D">
            <w:pPr>
              <w:rPr>
                <w:sz w:val="16"/>
                <w:szCs w:val="16"/>
              </w:rPr>
            </w:pPr>
            <w:r w:rsidRPr="005A04C4">
              <w:rPr>
                <w:color w:val="000000"/>
                <w:sz w:val="16"/>
                <w:szCs w:val="16"/>
              </w:rPr>
              <w:t>1 раз в год (весной)</w:t>
            </w:r>
          </w:p>
        </w:tc>
      </w:tr>
      <w:tr w:rsidR="00A7030B" w:rsidRPr="005A04C4" w14:paraId="1C2CDEA0" w14:textId="77777777" w:rsidTr="00531E5D">
        <w:tc>
          <w:tcPr>
            <w:tcW w:w="546" w:type="dxa"/>
          </w:tcPr>
          <w:p w14:paraId="61DD46C8" w14:textId="77777777" w:rsidR="00A7030B" w:rsidRPr="005A04C4" w:rsidRDefault="00A7030B" w:rsidP="00531E5D">
            <w:pPr>
              <w:jc w:val="center"/>
              <w:rPr>
                <w:color w:val="000000"/>
                <w:sz w:val="16"/>
                <w:szCs w:val="16"/>
              </w:rPr>
            </w:pPr>
            <w:r w:rsidRPr="005A04C4">
              <w:rPr>
                <w:color w:val="000000"/>
                <w:sz w:val="16"/>
                <w:szCs w:val="16"/>
              </w:rPr>
              <w:t>6.</w:t>
            </w:r>
          </w:p>
        </w:tc>
        <w:tc>
          <w:tcPr>
            <w:tcW w:w="7393" w:type="dxa"/>
          </w:tcPr>
          <w:p w14:paraId="00F146A5" w14:textId="77777777" w:rsidR="00A7030B" w:rsidRPr="005A04C4" w:rsidRDefault="00A7030B" w:rsidP="00531E5D">
            <w:pPr>
              <w:rPr>
                <w:b/>
                <w:color w:val="000000"/>
                <w:sz w:val="16"/>
                <w:szCs w:val="16"/>
              </w:rPr>
            </w:pPr>
            <w:r w:rsidRPr="005A04C4">
              <w:rPr>
                <w:sz w:val="16"/>
                <w:szCs w:val="16"/>
              </w:rPr>
              <w:t>Обслуживание коллективных (общедомовых) приборов учета: плановые осмотры, ревизия оборудования, подготовка и сдача в сезонную эксплуатацию</w:t>
            </w:r>
          </w:p>
        </w:tc>
        <w:tc>
          <w:tcPr>
            <w:tcW w:w="3005" w:type="dxa"/>
          </w:tcPr>
          <w:p w14:paraId="432FCF34" w14:textId="77777777" w:rsidR="00A7030B" w:rsidRPr="005A04C4" w:rsidRDefault="00A7030B" w:rsidP="00531E5D">
            <w:pPr>
              <w:rPr>
                <w:b/>
                <w:color w:val="000000"/>
                <w:sz w:val="16"/>
                <w:szCs w:val="16"/>
              </w:rPr>
            </w:pPr>
            <w:r w:rsidRPr="005A04C4">
              <w:rPr>
                <w:sz w:val="16"/>
                <w:szCs w:val="16"/>
              </w:rPr>
              <w:t>по мере необходимости, но не реже 1 раза в год</w:t>
            </w:r>
          </w:p>
        </w:tc>
      </w:tr>
      <w:tr w:rsidR="00A7030B" w:rsidRPr="005A04C4" w14:paraId="29057F69" w14:textId="77777777" w:rsidTr="00531E5D">
        <w:tc>
          <w:tcPr>
            <w:tcW w:w="546" w:type="dxa"/>
          </w:tcPr>
          <w:p w14:paraId="0065722D" w14:textId="77777777" w:rsidR="00A7030B" w:rsidRPr="005A04C4" w:rsidRDefault="00A7030B" w:rsidP="00531E5D">
            <w:pPr>
              <w:jc w:val="center"/>
              <w:rPr>
                <w:color w:val="000000"/>
                <w:sz w:val="16"/>
                <w:szCs w:val="16"/>
              </w:rPr>
            </w:pPr>
            <w:r w:rsidRPr="005A04C4">
              <w:rPr>
                <w:color w:val="000000"/>
                <w:sz w:val="16"/>
                <w:szCs w:val="16"/>
              </w:rPr>
              <w:t>7.</w:t>
            </w:r>
          </w:p>
        </w:tc>
        <w:tc>
          <w:tcPr>
            <w:tcW w:w="7393" w:type="dxa"/>
          </w:tcPr>
          <w:p w14:paraId="4ED9D7DA" w14:textId="77777777" w:rsidR="00A7030B" w:rsidRPr="005A04C4" w:rsidRDefault="00A7030B" w:rsidP="00531E5D">
            <w:pPr>
              <w:rPr>
                <w:sz w:val="16"/>
                <w:szCs w:val="16"/>
              </w:rPr>
            </w:pPr>
            <w:r w:rsidRPr="005A04C4">
              <w:rPr>
                <w:sz w:val="16"/>
                <w:szCs w:val="16"/>
              </w:rPr>
              <w:t xml:space="preserve">- Дезинсекция </w:t>
            </w:r>
          </w:p>
          <w:p w14:paraId="31882114" w14:textId="77777777" w:rsidR="00A7030B" w:rsidRDefault="00A7030B" w:rsidP="00531E5D">
            <w:pPr>
              <w:rPr>
                <w:sz w:val="16"/>
                <w:szCs w:val="16"/>
              </w:rPr>
            </w:pPr>
            <w:r w:rsidRPr="005A04C4">
              <w:rPr>
                <w:sz w:val="16"/>
                <w:szCs w:val="16"/>
              </w:rPr>
              <w:t>-дератизация помещений, входящих в состав общего имущества</w:t>
            </w:r>
          </w:p>
          <w:p w14:paraId="163AA62F" w14:textId="25A12153" w:rsidR="00531E5D" w:rsidRPr="005A04C4" w:rsidRDefault="00531E5D" w:rsidP="00531E5D">
            <w:pPr>
              <w:rPr>
                <w:b/>
                <w:color w:val="000000"/>
                <w:sz w:val="16"/>
                <w:szCs w:val="16"/>
              </w:rPr>
            </w:pPr>
          </w:p>
        </w:tc>
        <w:tc>
          <w:tcPr>
            <w:tcW w:w="3005" w:type="dxa"/>
          </w:tcPr>
          <w:p w14:paraId="63060EB9" w14:textId="77777777" w:rsidR="00A7030B" w:rsidRPr="005A04C4" w:rsidRDefault="00A7030B" w:rsidP="00531E5D">
            <w:pPr>
              <w:rPr>
                <w:color w:val="000000"/>
                <w:sz w:val="16"/>
                <w:szCs w:val="16"/>
              </w:rPr>
            </w:pPr>
            <w:r w:rsidRPr="005A04C4">
              <w:rPr>
                <w:color w:val="000000"/>
                <w:sz w:val="16"/>
                <w:szCs w:val="16"/>
              </w:rPr>
              <w:t>1 раз в месяц</w:t>
            </w:r>
          </w:p>
          <w:p w14:paraId="7A6FAB24" w14:textId="77777777" w:rsidR="00A7030B" w:rsidRPr="005A04C4" w:rsidRDefault="00A7030B" w:rsidP="00531E5D">
            <w:pPr>
              <w:rPr>
                <w:b/>
                <w:color w:val="000000"/>
                <w:sz w:val="16"/>
                <w:szCs w:val="16"/>
              </w:rPr>
            </w:pPr>
            <w:r w:rsidRPr="005A04C4">
              <w:rPr>
                <w:color w:val="000000"/>
                <w:sz w:val="16"/>
                <w:szCs w:val="16"/>
              </w:rPr>
              <w:t>2 раза в год</w:t>
            </w:r>
          </w:p>
        </w:tc>
      </w:tr>
      <w:bookmarkEnd w:id="3"/>
    </w:tbl>
    <w:p w14:paraId="52F5B862" w14:textId="77777777" w:rsidR="00A7030B" w:rsidRDefault="00A7030B" w:rsidP="00A7030B">
      <w:pPr>
        <w:shd w:val="clear" w:color="auto" w:fill="FFFFFF"/>
        <w:jc w:val="right"/>
        <w:textAlignment w:val="baseline"/>
        <w:rPr>
          <w:b/>
          <w:color w:val="000000"/>
          <w:sz w:val="18"/>
          <w:szCs w:val="18"/>
        </w:rPr>
      </w:pPr>
    </w:p>
    <w:p w14:paraId="37AF6E41" w14:textId="77777777" w:rsidR="00A7030B" w:rsidRPr="00AE77B9" w:rsidRDefault="00A7030B" w:rsidP="00A7030B">
      <w:pPr>
        <w:shd w:val="clear" w:color="auto" w:fill="FFFFFF"/>
        <w:jc w:val="right"/>
        <w:textAlignment w:val="baseline"/>
        <w:rPr>
          <w:b/>
          <w:color w:val="000000"/>
          <w:sz w:val="18"/>
          <w:szCs w:val="18"/>
        </w:rPr>
      </w:pPr>
      <w:r w:rsidRPr="00AE77B9">
        <w:rPr>
          <w:b/>
          <w:color w:val="000000"/>
          <w:sz w:val="18"/>
          <w:szCs w:val="18"/>
        </w:rPr>
        <w:t xml:space="preserve">Приложение № 3   </w:t>
      </w:r>
    </w:p>
    <w:p w14:paraId="6025879B" w14:textId="77777777" w:rsidR="00A7030B" w:rsidRPr="00AE77B9" w:rsidRDefault="00A7030B" w:rsidP="00A7030B">
      <w:pPr>
        <w:shd w:val="clear" w:color="auto" w:fill="FFFFFF"/>
        <w:jc w:val="right"/>
        <w:textAlignment w:val="baseline"/>
        <w:rPr>
          <w:color w:val="000000"/>
          <w:sz w:val="18"/>
          <w:szCs w:val="18"/>
        </w:rPr>
      </w:pPr>
      <w:r w:rsidRPr="00AE77B9">
        <w:rPr>
          <w:color w:val="000000"/>
          <w:sz w:val="18"/>
          <w:szCs w:val="18"/>
        </w:rPr>
        <w:t>к договору управления многоквартирным домом</w:t>
      </w:r>
    </w:p>
    <w:p w14:paraId="1AD036E7" w14:textId="77777777" w:rsidR="00A7030B" w:rsidRPr="00AE77B9" w:rsidRDefault="00A7030B" w:rsidP="00A7030B">
      <w:pPr>
        <w:jc w:val="right"/>
        <w:rPr>
          <w:color w:val="000000"/>
          <w:sz w:val="18"/>
          <w:szCs w:val="18"/>
        </w:rPr>
      </w:pPr>
      <w:r w:rsidRPr="00AE77B9">
        <w:rPr>
          <w:color w:val="000000"/>
          <w:sz w:val="18"/>
          <w:szCs w:val="18"/>
        </w:rPr>
        <w:lastRenderedPageBreak/>
        <w:t xml:space="preserve">Утверждено общим собранием собственников </w:t>
      </w:r>
    </w:p>
    <w:p w14:paraId="40D6FD7B" w14:textId="77777777" w:rsidR="00A7030B" w:rsidRPr="00AE77B9" w:rsidRDefault="00A7030B" w:rsidP="00A7030B">
      <w:pPr>
        <w:jc w:val="right"/>
        <w:rPr>
          <w:color w:val="000000"/>
          <w:sz w:val="18"/>
          <w:szCs w:val="18"/>
        </w:rPr>
      </w:pPr>
      <w:r w:rsidRPr="00AE77B9">
        <w:rPr>
          <w:color w:val="000000"/>
          <w:sz w:val="18"/>
          <w:szCs w:val="18"/>
        </w:rPr>
        <w:t>многоквартирного дома от "____" _______ 202___ г.</w:t>
      </w:r>
    </w:p>
    <w:p w14:paraId="12C72F0E" w14:textId="77777777" w:rsidR="00A7030B" w:rsidRDefault="00A7030B" w:rsidP="00A7030B">
      <w:pPr>
        <w:rPr>
          <w:b/>
          <w:bCs/>
          <w:sz w:val="18"/>
          <w:szCs w:val="18"/>
        </w:rPr>
      </w:pPr>
      <w:r w:rsidRPr="00A957EF">
        <w:rPr>
          <w:b/>
          <w:bCs/>
          <w:sz w:val="18"/>
          <w:szCs w:val="18"/>
        </w:rPr>
        <w:t>Перечень работ, относящихся к текущему ремонту и периодичность их проведения в многоквартирном доме, расположенного по адресу: город Якутск, ул. _____________________________________</w:t>
      </w:r>
    </w:p>
    <w:p w14:paraId="7E64D79E" w14:textId="77777777" w:rsidR="00A7030B" w:rsidRPr="00A957EF" w:rsidRDefault="00A7030B" w:rsidP="00A7030B">
      <w:pPr>
        <w:rPr>
          <w:b/>
          <w:bCs/>
          <w:sz w:val="18"/>
          <w:szCs w:val="18"/>
        </w:rPr>
      </w:pPr>
    </w:p>
    <w:tbl>
      <w:tblPr>
        <w:tblStyle w:val="a3"/>
        <w:tblW w:w="11086" w:type="dxa"/>
        <w:tblInd w:w="-1310" w:type="dxa"/>
        <w:tblLayout w:type="fixed"/>
        <w:tblLook w:val="04A0" w:firstRow="1" w:lastRow="0" w:firstColumn="1" w:lastColumn="0" w:noHBand="0" w:noVBand="1"/>
      </w:tblPr>
      <w:tblGrid>
        <w:gridCol w:w="567"/>
        <w:gridCol w:w="5529"/>
        <w:gridCol w:w="3119"/>
        <w:gridCol w:w="1871"/>
      </w:tblGrid>
      <w:tr w:rsidR="00A7030B" w:rsidRPr="00AE77B9" w14:paraId="6CBE42FE" w14:textId="77777777" w:rsidTr="00531E5D">
        <w:tc>
          <w:tcPr>
            <w:tcW w:w="567" w:type="dxa"/>
          </w:tcPr>
          <w:p w14:paraId="7DB0B6B0" w14:textId="77777777" w:rsidR="00A7030B" w:rsidRPr="00AE77B9" w:rsidRDefault="00A7030B" w:rsidP="00531E5D">
            <w:pPr>
              <w:jc w:val="center"/>
              <w:rPr>
                <w:b/>
                <w:color w:val="000000"/>
                <w:sz w:val="16"/>
                <w:szCs w:val="16"/>
              </w:rPr>
            </w:pPr>
            <w:r w:rsidRPr="00AE77B9">
              <w:rPr>
                <w:b/>
                <w:sz w:val="16"/>
                <w:szCs w:val="16"/>
              </w:rPr>
              <w:t>№</w:t>
            </w:r>
          </w:p>
        </w:tc>
        <w:tc>
          <w:tcPr>
            <w:tcW w:w="5529" w:type="dxa"/>
          </w:tcPr>
          <w:p w14:paraId="7F5D8C86" w14:textId="77777777" w:rsidR="00A7030B" w:rsidRPr="00AE77B9" w:rsidRDefault="00A7030B" w:rsidP="00531E5D">
            <w:pPr>
              <w:jc w:val="center"/>
              <w:rPr>
                <w:b/>
                <w:color w:val="000000"/>
                <w:sz w:val="16"/>
                <w:szCs w:val="16"/>
              </w:rPr>
            </w:pPr>
            <w:r w:rsidRPr="00AE77B9">
              <w:rPr>
                <w:b/>
                <w:sz w:val="16"/>
                <w:szCs w:val="16"/>
              </w:rPr>
              <w:t>Наименование работ и услуг</w:t>
            </w:r>
          </w:p>
        </w:tc>
        <w:tc>
          <w:tcPr>
            <w:tcW w:w="3119" w:type="dxa"/>
          </w:tcPr>
          <w:p w14:paraId="42E4E3FF" w14:textId="77777777" w:rsidR="00A7030B" w:rsidRPr="00AE77B9" w:rsidRDefault="00A7030B" w:rsidP="00531E5D">
            <w:pPr>
              <w:jc w:val="center"/>
              <w:rPr>
                <w:b/>
                <w:color w:val="000000"/>
                <w:sz w:val="16"/>
                <w:szCs w:val="16"/>
              </w:rPr>
            </w:pPr>
            <w:r w:rsidRPr="00AE77B9">
              <w:rPr>
                <w:b/>
                <w:sz w:val="16"/>
                <w:szCs w:val="16"/>
              </w:rPr>
              <w:t>Наименование объекта проведения работ</w:t>
            </w:r>
          </w:p>
        </w:tc>
        <w:tc>
          <w:tcPr>
            <w:tcW w:w="1871" w:type="dxa"/>
          </w:tcPr>
          <w:p w14:paraId="620B7617" w14:textId="77777777" w:rsidR="00A7030B" w:rsidRPr="00AE77B9" w:rsidRDefault="00A7030B" w:rsidP="00531E5D">
            <w:pPr>
              <w:jc w:val="center"/>
              <w:rPr>
                <w:b/>
                <w:color w:val="000000"/>
                <w:sz w:val="16"/>
                <w:szCs w:val="16"/>
              </w:rPr>
            </w:pPr>
            <w:r w:rsidRPr="00AE77B9">
              <w:rPr>
                <w:b/>
                <w:sz w:val="16"/>
                <w:szCs w:val="16"/>
              </w:rPr>
              <w:t>Периодичность выполнения</w:t>
            </w:r>
          </w:p>
        </w:tc>
      </w:tr>
      <w:tr w:rsidR="00A7030B" w:rsidRPr="00AE77B9" w14:paraId="2FE68F88" w14:textId="77777777" w:rsidTr="00531E5D">
        <w:tc>
          <w:tcPr>
            <w:tcW w:w="567" w:type="dxa"/>
          </w:tcPr>
          <w:p w14:paraId="5A1D0707" w14:textId="77777777" w:rsidR="00A7030B" w:rsidRPr="00AE77B9" w:rsidRDefault="00A7030B" w:rsidP="00531E5D">
            <w:pPr>
              <w:jc w:val="center"/>
              <w:rPr>
                <w:color w:val="000000"/>
                <w:sz w:val="16"/>
                <w:szCs w:val="16"/>
              </w:rPr>
            </w:pPr>
            <w:r w:rsidRPr="00AE77B9">
              <w:rPr>
                <w:sz w:val="16"/>
                <w:szCs w:val="16"/>
              </w:rPr>
              <w:t>1.</w:t>
            </w:r>
          </w:p>
        </w:tc>
        <w:tc>
          <w:tcPr>
            <w:tcW w:w="5529" w:type="dxa"/>
          </w:tcPr>
          <w:p w14:paraId="26A38205" w14:textId="77777777" w:rsidR="00A7030B" w:rsidRPr="00AE77B9" w:rsidRDefault="00A7030B" w:rsidP="00531E5D">
            <w:pPr>
              <w:jc w:val="both"/>
              <w:rPr>
                <w:b/>
                <w:color w:val="000000"/>
                <w:sz w:val="16"/>
                <w:szCs w:val="16"/>
              </w:rPr>
            </w:pPr>
            <w:r w:rsidRPr="00AE77B9">
              <w:rPr>
                <w:sz w:val="16"/>
                <w:szCs w:val="16"/>
              </w:rPr>
              <w:t xml:space="preserve">Устранение местных деформаций, усиление, восстановление поврежденных участков фундаментов, вентиляционных продухов, </w:t>
            </w:r>
            <w:proofErr w:type="spellStart"/>
            <w:r w:rsidRPr="00AE77B9">
              <w:rPr>
                <w:sz w:val="16"/>
                <w:szCs w:val="16"/>
              </w:rPr>
              <w:t>отмосток</w:t>
            </w:r>
            <w:proofErr w:type="spellEnd"/>
            <w:r w:rsidRPr="00AE77B9">
              <w:rPr>
                <w:sz w:val="16"/>
                <w:szCs w:val="16"/>
              </w:rPr>
              <w:t xml:space="preserve"> и входов в подвалы</w:t>
            </w:r>
          </w:p>
        </w:tc>
        <w:tc>
          <w:tcPr>
            <w:tcW w:w="3119" w:type="dxa"/>
          </w:tcPr>
          <w:p w14:paraId="69BFB190" w14:textId="77777777" w:rsidR="00A7030B" w:rsidRPr="00AE77B9" w:rsidRDefault="00A7030B" w:rsidP="00531E5D">
            <w:pPr>
              <w:jc w:val="center"/>
              <w:rPr>
                <w:color w:val="000000"/>
                <w:sz w:val="16"/>
                <w:szCs w:val="16"/>
              </w:rPr>
            </w:pPr>
            <w:r w:rsidRPr="00AE77B9">
              <w:rPr>
                <w:sz w:val="16"/>
                <w:szCs w:val="16"/>
              </w:rPr>
              <w:t>фундаменты</w:t>
            </w:r>
          </w:p>
        </w:tc>
        <w:tc>
          <w:tcPr>
            <w:tcW w:w="1871" w:type="dxa"/>
          </w:tcPr>
          <w:p w14:paraId="7A0BC08B" w14:textId="77777777" w:rsidR="00A7030B" w:rsidRPr="00AE77B9" w:rsidRDefault="00A7030B" w:rsidP="00531E5D">
            <w:pPr>
              <w:jc w:val="center"/>
              <w:rPr>
                <w:b/>
                <w:color w:val="000000"/>
                <w:sz w:val="16"/>
                <w:szCs w:val="16"/>
              </w:rPr>
            </w:pPr>
            <w:r w:rsidRPr="00AE77B9">
              <w:rPr>
                <w:sz w:val="16"/>
                <w:szCs w:val="16"/>
              </w:rPr>
              <w:t>По мере необходимости</w:t>
            </w:r>
          </w:p>
        </w:tc>
      </w:tr>
      <w:tr w:rsidR="00A7030B" w:rsidRPr="00AE77B9" w14:paraId="1962B8EA" w14:textId="77777777" w:rsidTr="00531E5D">
        <w:tc>
          <w:tcPr>
            <w:tcW w:w="567" w:type="dxa"/>
          </w:tcPr>
          <w:p w14:paraId="3B1D11C6" w14:textId="77777777" w:rsidR="00A7030B" w:rsidRPr="00AE77B9" w:rsidRDefault="00A7030B" w:rsidP="00531E5D">
            <w:pPr>
              <w:jc w:val="center"/>
              <w:rPr>
                <w:color w:val="000000"/>
                <w:sz w:val="16"/>
                <w:szCs w:val="16"/>
              </w:rPr>
            </w:pPr>
            <w:r w:rsidRPr="00AE77B9">
              <w:rPr>
                <w:sz w:val="16"/>
                <w:szCs w:val="16"/>
              </w:rPr>
              <w:t>2.</w:t>
            </w:r>
          </w:p>
        </w:tc>
        <w:tc>
          <w:tcPr>
            <w:tcW w:w="5529" w:type="dxa"/>
          </w:tcPr>
          <w:p w14:paraId="653FA9B3" w14:textId="77777777" w:rsidR="00A7030B" w:rsidRPr="00AE77B9" w:rsidRDefault="00A7030B" w:rsidP="00531E5D">
            <w:pPr>
              <w:jc w:val="both"/>
              <w:rPr>
                <w:b/>
                <w:color w:val="000000"/>
                <w:sz w:val="16"/>
                <w:szCs w:val="16"/>
              </w:rPr>
            </w:pPr>
            <w:r w:rsidRPr="00AE77B9">
              <w:rPr>
                <w:sz w:val="16"/>
                <w:szCs w:val="16"/>
              </w:rPr>
              <w:t>Герметизация стыков, заделка и восстановление архитектурных элементов, ремонт и окраска фасадов</w:t>
            </w:r>
          </w:p>
        </w:tc>
        <w:tc>
          <w:tcPr>
            <w:tcW w:w="3119" w:type="dxa"/>
          </w:tcPr>
          <w:p w14:paraId="565E30E3" w14:textId="77777777" w:rsidR="00A7030B" w:rsidRPr="00AE77B9" w:rsidRDefault="00A7030B" w:rsidP="00531E5D">
            <w:pPr>
              <w:jc w:val="center"/>
              <w:rPr>
                <w:color w:val="000000"/>
                <w:sz w:val="16"/>
                <w:szCs w:val="16"/>
              </w:rPr>
            </w:pPr>
            <w:r w:rsidRPr="00AE77B9">
              <w:rPr>
                <w:sz w:val="16"/>
                <w:szCs w:val="16"/>
              </w:rPr>
              <w:t>стены и фундаменты</w:t>
            </w:r>
          </w:p>
        </w:tc>
        <w:tc>
          <w:tcPr>
            <w:tcW w:w="1871" w:type="dxa"/>
          </w:tcPr>
          <w:p w14:paraId="76864DC7" w14:textId="77777777" w:rsidR="00A7030B" w:rsidRPr="00AE77B9" w:rsidRDefault="00A7030B" w:rsidP="00531E5D">
            <w:pPr>
              <w:jc w:val="center"/>
              <w:rPr>
                <w:b/>
                <w:color w:val="000000"/>
                <w:sz w:val="16"/>
                <w:szCs w:val="16"/>
              </w:rPr>
            </w:pPr>
            <w:r w:rsidRPr="00AE77B9">
              <w:rPr>
                <w:sz w:val="16"/>
                <w:szCs w:val="16"/>
              </w:rPr>
              <w:t>По мере необходимости</w:t>
            </w:r>
          </w:p>
        </w:tc>
      </w:tr>
      <w:tr w:rsidR="00A7030B" w:rsidRPr="00AE77B9" w14:paraId="3AB27815" w14:textId="77777777" w:rsidTr="00531E5D">
        <w:tc>
          <w:tcPr>
            <w:tcW w:w="567" w:type="dxa"/>
          </w:tcPr>
          <w:p w14:paraId="7B5CB8F4" w14:textId="77777777" w:rsidR="00A7030B" w:rsidRPr="00AE77B9" w:rsidRDefault="00A7030B" w:rsidP="00531E5D">
            <w:pPr>
              <w:jc w:val="center"/>
              <w:rPr>
                <w:color w:val="000000"/>
                <w:sz w:val="16"/>
                <w:szCs w:val="16"/>
              </w:rPr>
            </w:pPr>
            <w:r w:rsidRPr="00AE77B9">
              <w:rPr>
                <w:sz w:val="16"/>
                <w:szCs w:val="16"/>
              </w:rPr>
              <w:t>3.</w:t>
            </w:r>
          </w:p>
        </w:tc>
        <w:tc>
          <w:tcPr>
            <w:tcW w:w="5529" w:type="dxa"/>
          </w:tcPr>
          <w:p w14:paraId="2F306194" w14:textId="77777777" w:rsidR="00A7030B" w:rsidRPr="00AE77B9" w:rsidRDefault="00A7030B" w:rsidP="00531E5D">
            <w:pPr>
              <w:jc w:val="both"/>
              <w:rPr>
                <w:b/>
                <w:color w:val="000000"/>
                <w:sz w:val="16"/>
                <w:szCs w:val="16"/>
              </w:rPr>
            </w:pPr>
            <w:r w:rsidRPr="00AE77B9">
              <w:rPr>
                <w:sz w:val="16"/>
                <w:szCs w:val="16"/>
              </w:rPr>
              <w:t>Частичная смена отдельных элементов, заделка швов и трещин, укрепление и окраска</w:t>
            </w:r>
          </w:p>
        </w:tc>
        <w:tc>
          <w:tcPr>
            <w:tcW w:w="3119" w:type="dxa"/>
          </w:tcPr>
          <w:p w14:paraId="6E1C24D5" w14:textId="77777777" w:rsidR="00A7030B" w:rsidRPr="00AE77B9" w:rsidRDefault="00A7030B" w:rsidP="00531E5D">
            <w:pPr>
              <w:jc w:val="center"/>
              <w:rPr>
                <w:color w:val="000000"/>
                <w:sz w:val="16"/>
                <w:szCs w:val="16"/>
              </w:rPr>
            </w:pPr>
            <w:r w:rsidRPr="00AE77B9">
              <w:rPr>
                <w:color w:val="000000"/>
                <w:sz w:val="16"/>
                <w:szCs w:val="16"/>
              </w:rPr>
              <w:t>перекрытия</w:t>
            </w:r>
          </w:p>
        </w:tc>
        <w:tc>
          <w:tcPr>
            <w:tcW w:w="1871" w:type="dxa"/>
          </w:tcPr>
          <w:p w14:paraId="48BDF6D0" w14:textId="77777777" w:rsidR="00A7030B" w:rsidRPr="00AE77B9" w:rsidRDefault="00A7030B" w:rsidP="00531E5D">
            <w:pPr>
              <w:jc w:val="center"/>
              <w:rPr>
                <w:b/>
                <w:color w:val="000000"/>
                <w:sz w:val="16"/>
                <w:szCs w:val="16"/>
              </w:rPr>
            </w:pPr>
            <w:r w:rsidRPr="00AE77B9">
              <w:rPr>
                <w:sz w:val="16"/>
                <w:szCs w:val="16"/>
              </w:rPr>
              <w:t>По мере необходимости</w:t>
            </w:r>
          </w:p>
        </w:tc>
      </w:tr>
      <w:tr w:rsidR="00A7030B" w:rsidRPr="00AE77B9" w14:paraId="690A2B6D" w14:textId="77777777" w:rsidTr="00531E5D">
        <w:tc>
          <w:tcPr>
            <w:tcW w:w="567" w:type="dxa"/>
          </w:tcPr>
          <w:p w14:paraId="6BB59465" w14:textId="77777777" w:rsidR="00A7030B" w:rsidRPr="00AE77B9" w:rsidRDefault="00A7030B" w:rsidP="00531E5D">
            <w:pPr>
              <w:jc w:val="center"/>
              <w:rPr>
                <w:color w:val="000000"/>
                <w:sz w:val="16"/>
                <w:szCs w:val="16"/>
              </w:rPr>
            </w:pPr>
            <w:r w:rsidRPr="00AE77B9">
              <w:rPr>
                <w:sz w:val="16"/>
                <w:szCs w:val="16"/>
              </w:rPr>
              <w:t>4.</w:t>
            </w:r>
          </w:p>
        </w:tc>
        <w:tc>
          <w:tcPr>
            <w:tcW w:w="5529" w:type="dxa"/>
          </w:tcPr>
          <w:p w14:paraId="300ACD92" w14:textId="77777777" w:rsidR="00A7030B" w:rsidRPr="00AE77B9" w:rsidRDefault="00A7030B" w:rsidP="00531E5D">
            <w:pPr>
              <w:jc w:val="both"/>
              <w:rPr>
                <w:b/>
                <w:color w:val="000000"/>
                <w:sz w:val="16"/>
                <w:szCs w:val="16"/>
              </w:rPr>
            </w:pPr>
            <w:r w:rsidRPr="00AE77B9">
              <w:rPr>
                <w:sz w:val="16"/>
                <w:szCs w:val="16"/>
              </w:rPr>
              <w:t>Устранение неисправностей кровли, замена и ремонт ливневой канализации, ремонт гидроизоляции. Герметизация свищей и трещин, участков гребней кровли, утепление вентиляционных шахт.</w:t>
            </w:r>
          </w:p>
        </w:tc>
        <w:tc>
          <w:tcPr>
            <w:tcW w:w="3119" w:type="dxa"/>
          </w:tcPr>
          <w:p w14:paraId="297D1CA7" w14:textId="77777777" w:rsidR="00A7030B" w:rsidRPr="00AE77B9" w:rsidRDefault="00A7030B" w:rsidP="00531E5D">
            <w:pPr>
              <w:jc w:val="center"/>
              <w:rPr>
                <w:color w:val="000000"/>
                <w:sz w:val="16"/>
                <w:szCs w:val="16"/>
              </w:rPr>
            </w:pPr>
            <w:r w:rsidRPr="00AE77B9">
              <w:rPr>
                <w:color w:val="000000"/>
                <w:sz w:val="16"/>
                <w:szCs w:val="16"/>
              </w:rPr>
              <w:t>крыши</w:t>
            </w:r>
          </w:p>
        </w:tc>
        <w:tc>
          <w:tcPr>
            <w:tcW w:w="1871" w:type="dxa"/>
          </w:tcPr>
          <w:p w14:paraId="3FC0F880" w14:textId="77777777" w:rsidR="00A7030B" w:rsidRPr="00AE77B9" w:rsidRDefault="00A7030B" w:rsidP="00531E5D">
            <w:pPr>
              <w:jc w:val="center"/>
              <w:rPr>
                <w:b/>
                <w:color w:val="000000"/>
                <w:sz w:val="16"/>
                <w:szCs w:val="16"/>
              </w:rPr>
            </w:pPr>
            <w:r w:rsidRPr="00AE77B9">
              <w:rPr>
                <w:sz w:val="16"/>
                <w:szCs w:val="16"/>
              </w:rPr>
              <w:t>По мере необходимости</w:t>
            </w:r>
          </w:p>
        </w:tc>
      </w:tr>
      <w:tr w:rsidR="00A7030B" w:rsidRPr="00AE77B9" w14:paraId="78BC77C6" w14:textId="77777777" w:rsidTr="00531E5D">
        <w:tc>
          <w:tcPr>
            <w:tcW w:w="567" w:type="dxa"/>
          </w:tcPr>
          <w:p w14:paraId="4630E823" w14:textId="77777777" w:rsidR="00A7030B" w:rsidRPr="00AE77B9" w:rsidRDefault="00A7030B" w:rsidP="00531E5D">
            <w:pPr>
              <w:jc w:val="center"/>
              <w:rPr>
                <w:color w:val="000000"/>
                <w:sz w:val="16"/>
                <w:szCs w:val="16"/>
              </w:rPr>
            </w:pPr>
            <w:r w:rsidRPr="00AE77B9">
              <w:rPr>
                <w:sz w:val="16"/>
                <w:szCs w:val="16"/>
              </w:rPr>
              <w:t>5.</w:t>
            </w:r>
          </w:p>
        </w:tc>
        <w:tc>
          <w:tcPr>
            <w:tcW w:w="5529" w:type="dxa"/>
          </w:tcPr>
          <w:p w14:paraId="5D466400" w14:textId="77777777" w:rsidR="00A7030B" w:rsidRPr="00AE77B9" w:rsidRDefault="00A7030B" w:rsidP="00531E5D">
            <w:pPr>
              <w:jc w:val="both"/>
              <w:rPr>
                <w:b/>
                <w:color w:val="000000"/>
                <w:sz w:val="16"/>
                <w:szCs w:val="16"/>
              </w:rPr>
            </w:pPr>
            <w:r w:rsidRPr="00AE77B9">
              <w:rPr>
                <w:sz w:val="16"/>
                <w:szCs w:val="16"/>
              </w:rPr>
              <w:t>Смена и восстановление отдельных элементов (приборов) и заполнений, замена разбитых стеклопакетов, испорченных подоконников, откосов и уголков, устранение последствий актов вандализма.</w:t>
            </w:r>
          </w:p>
        </w:tc>
        <w:tc>
          <w:tcPr>
            <w:tcW w:w="3119" w:type="dxa"/>
          </w:tcPr>
          <w:p w14:paraId="7077334E" w14:textId="77777777" w:rsidR="00A7030B" w:rsidRPr="00AE77B9" w:rsidRDefault="00A7030B" w:rsidP="00531E5D">
            <w:pPr>
              <w:jc w:val="center"/>
              <w:rPr>
                <w:color w:val="000000"/>
                <w:sz w:val="16"/>
                <w:szCs w:val="16"/>
              </w:rPr>
            </w:pPr>
            <w:r w:rsidRPr="00AE77B9">
              <w:rPr>
                <w:color w:val="000000"/>
                <w:sz w:val="16"/>
                <w:szCs w:val="16"/>
              </w:rPr>
              <w:t>оконные и дверные заполнения</w:t>
            </w:r>
          </w:p>
        </w:tc>
        <w:tc>
          <w:tcPr>
            <w:tcW w:w="1871" w:type="dxa"/>
          </w:tcPr>
          <w:p w14:paraId="27F83957" w14:textId="77777777" w:rsidR="00A7030B" w:rsidRPr="00AE77B9" w:rsidRDefault="00A7030B" w:rsidP="00531E5D">
            <w:pPr>
              <w:jc w:val="center"/>
              <w:rPr>
                <w:b/>
                <w:color w:val="000000"/>
                <w:sz w:val="16"/>
                <w:szCs w:val="16"/>
              </w:rPr>
            </w:pPr>
            <w:r w:rsidRPr="00AE77B9">
              <w:rPr>
                <w:sz w:val="16"/>
                <w:szCs w:val="16"/>
              </w:rPr>
              <w:t>По мере необходимости</w:t>
            </w:r>
          </w:p>
        </w:tc>
      </w:tr>
      <w:tr w:rsidR="00A7030B" w:rsidRPr="00AE77B9" w14:paraId="5A19E5A1" w14:textId="77777777" w:rsidTr="00531E5D">
        <w:tc>
          <w:tcPr>
            <w:tcW w:w="567" w:type="dxa"/>
          </w:tcPr>
          <w:p w14:paraId="714BD778" w14:textId="77777777" w:rsidR="00A7030B" w:rsidRPr="00AE77B9" w:rsidRDefault="00A7030B" w:rsidP="00531E5D">
            <w:pPr>
              <w:jc w:val="center"/>
              <w:rPr>
                <w:color w:val="000000"/>
                <w:sz w:val="16"/>
                <w:szCs w:val="16"/>
              </w:rPr>
            </w:pPr>
            <w:r w:rsidRPr="00AE77B9">
              <w:rPr>
                <w:color w:val="000000"/>
                <w:sz w:val="16"/>
                <w:szCs w:val="16"/>
              </w:rPr>
              <w:t>6.</w:t>
            </w:r>
          </w:p>
        </w:tc>
        <w:tc>
          <w:tcPr>
            <w:tcW w:w="5529" w:type="dxa"/>
          </w:tcPr>
          <w:p w14:paraId="05961035" w14:textId="77777777" w:rsidR="00A7030B" w:rsidRPr="00AE77B9" w:rsidRDefault="00A7030B" w:rsidP="00531E5D">
            <w:pPr>
              <w:jc w:val="both"/>
              <w:rPr>
                <w:b/>
                <w:color w:val="000000"/>
                <w:sz w:val="16"/>
                <w:szCs w:val="16"/>
              </w:rPr>
            </w:pPr>
            <w:r w:rsidRPr="00AE77B9">
              <w:rPr>
                <w:sz w:val="16"/>
                <w:szCs w:val="16"/>
              </w:rPr>
              <w:t>Восстановление или замена отдельных участков и элементов</w:t>
            </w:r>
          </w:p>
        </w:tc>
        <w:tc>
          <w:tcPr>
            <w:tcW w:w="3119" w:type="dxa"/>
          </w:tcPr>
          <w:p w14:paraId="68F86D3C" w14:textId="77777777" w:rsidR="00A7030B" w:rsidRPr="00AE77B9" w:rsidRDefault="00A7030B" w:rsidP="00531E5D">
            <w:pPr>
              <w:jc w:val="both"/>
              <w:rPr>
                <w:color w:val="000000"/>
                <w:sz w:val="16"/>
                <w:szCs w:val="16"/>
              </w:rPr>
            </w:pPr>
            <w:r w:rsidRPr="00AE77B9">
              <w:rPr>
                <w:sz w:val="16"/>
                <w:szCs w:val="16"/>
              </w:rPr>
              <w:t>лестницы, крыльца; козырьки над входами в подъезды, подвалы</w:t>
            </w:r>
          </w:p>
        </w:tc>
        <w:tc>
          <w:tcPr>
            <w:tcW w:w="1871" w:type="dxa"/>
          </w:tcPr>
          <w:p w14:paraId="1D83888A" w14:textId="77777777" w:rsidR="00A7030B" w:rsidRPr="00AE77B9" w:rsidRDefault="00A7030B" w:rsidP="00531E5D">
            <w:pPr>
              <w:jc w:val="center"/>
              <w:rPr>
                <w:b/>
                <w:color w:val="000000"/>
                <w:sz w:val="16"/>
                <w:szCs w:val="16"/>
              </w:rPr>
            </w:pPr>
            <w:r w:rsidRPr="00AE77B9">
              <w:rPr>
                <w:sz w:val="16"/>
                <w:szCs w:val="16"/>
              </w:rPr>
              <w:t>По мере необходимости</w:t>
            </w:r>
          </w:p>
        </w:tc>
      </w:tr>
      <w:tr w:rsidR="00A7030B" w:rsidRPr="00AE77B9" w14:paraId="20B7E970" w14:textId="77777777" w:rsidTr="00531E5D">
        <w:tc>
          <w:tcPr>
            <w:tcW w:w="567" w:type="dxa"/>
          </w:tcPr>
          <w:p w14:paraId="2E8B46FA" w14:textId="77777777" w:rsidR="00A7030B" w:rsidRPr="00AE77B9" w:rsidRDefault="00A7030B" w:rsidP="00531E5D">
            <w:pPr>
              <w:jc w:val="center"/>
              <w:rPr>
                <w:color w:val="000000"/>
                <w:sz w:val="16"/>
                <w:szCs w:val="16"/>
              </w:rPr>
            </w:pPr>
            <w:r w:rsidRPr="00AE77B9">
              <w:rPr>
                <w:color w:val="000000"/>
                <w:sz w:val="16"/>
                <w:szCs w:val="16"/>
              </w:rPr>
              <w:t>7.</w:t>
            </w:r>
          </w:p>
        </w:tc>
        <w:tc>
          <w:tcPr>
            <w:tcW w:w="5529" w:type="dxa"/>
          </w:tcPr>
          <w:p w14:paraId="302EB778" w14:textId="77777777" w:rsidR="00A7030B" w:rsidRPr="00AE77B9" w:rsidRDefault="00A7030B" w:rsidP="00531E5D">
            <w:pPr>
              <w:jc w:val="both"/>
              <w:rPr>
                <w:b/>
                <w:color w:val="000000"/>
                <w:sz w:val="16"/>
                <w:szCs w:val="16"/>
              </w:rPr>
            </w:pPr>
            <w:r w:rsidRPr="00AE77B9">
              <w:rPr>
                <w:sz w:val="16"/>
                <w:szCs w:val="16"/>
              </w:rPr>
              <w:t>Замена, восстановление отдельных участков</w:t>
            </w:r>
          </w:p>
        </w:tc>
        <w:tc>
          <w:tcPr>
            <w:tcW w:w="3119" w:type="dxa"/>
          </w:tcPr>
          <w:p w14:paraId="0B41377C" w14:textId="77777777" w:rsidR="00A7030B" w:rsidRPr="00AE77B9" w:rsidRDefault="00A7030B" w:rsidP="00531E5D">
            <w:pPr>
              <w:jc w:val="center"/>
              <w:rPr>
                <w:color w:val="000000"/>
                <w:sz w:val="16"/>
                <w:szCs w:val="16"/>
              </w:rPr>
            </w:pPr>
            <w:r w:rsidRPr="00AE77B9">
              <w:rPr>
                <w:sz w:val="16"/>
                <w:szCs w:val="16"/>
              </w:rPr>
              <w:t>полы</w:t>
            </w:r>
          </w:p>
        </w:tc>
        <w:tc>
          <w:tcPr>
            <w:tcW w:w="1871" w:type="dxa"/>
          </w:tcPr>
          <w:p w14:paraId="5FFA4F0F" w14:textId="77777777" w:rsidR="00A7030B" w:rsidRPr="00AE77B9" w:rsidRDefault="00A7030B" w:rsidP="00531E5D">
            <w:pPr>
              <w:jc w:val="center"/>
              <w:rPr>
                <w:b/>
                <w:color w:val="000000"/>
                <w:sz w:val="16"/>
                <w:szCs w:val="16"/>
              </w:rPr>
            </w:pPr>
            <w:r w:rsidRPr="00AE77B9">
              <w:rPr>
                <w:sz w:val="16"/>
                <w:szCs w:val="16"/>
              </w:rPr>
              <w:t>По мере необходимости</w:t>
            </w:r>
          </w:p>
        </w:tc>
      </w:tr>
      <w:tr w:rsidR="00A7030B" w:rsidRPr="00AE77B9" w14:paraId="54BC17A1" w14:textId="77777777" w:rsidTr="00531E5D">
        <w:tc>
          <w:tcPr>
            <w:tcW w:w="567" w:type="dxa"/>
          </w:tcPr>
          <w:p w14:paraId="4A83323F" w14:textId="77777777" w:rsidR="00A7030B" w:rsidRPr="00AE77B9" w:rsidRDefault="00A7030B" w:rsidP="00531E5D">
            <w:pPr>
              <w:jc w:val="center"/>
              <w:rPr>
                <w:color w:val="000000"/>
                <w:sz w:val="16"/>
                <w:szCs w:val="16"/>
              </w:rPr>
            </w:pPr>
            <w:r w:rsidRPr="00AE77B9">
              <w:rPr>
                <w:color w:val="000000"/>
                <w:sz w:val="16"/>
                <w:szCs w:val="16"/>
              </w:rPr>
              <w:t>8.</w:t>
            </w:r>
          </w:p>
        </w:tc>
        <w:tc>
          <w:tcPr>
            <w:tcW w:w="5529" w:type="dxa"/>
          </w:tcPr>
          <w:p w14:paraId="262B7C72" w14:textId="77777777" w:rsidR="00A7030B" w:rsidRPr="00AE77B9" w:rsidRDefault="00A7030B" w:rsidP="00531E5D">
            <w:pPr>
              <w:jc w:val="both"/>
              <w:rPr>
                <w:sz w:val="16"/>
                <w:szCs w:val="16"/>
              </w:rPr>
            </w:pPr>
            <w:r w:rsidRPr="00AE77B9">
              <w:rPr>
                <w:sz w:val="16"/>
                <w:szCs w:val="16"/>
              </w:rPr>
              <w:t>Восстановление отделки стен, потолков отдельными участками</w:t>
            </w:r>
          </w:p>
          <w:p w14:paraId="6D51E7EB" w14:textId="77777777" w:rsidR="00A7030B" w:rsidRPr="00AE77B9" w:rsidRDefault="00A7030B" w:rsidP="00531E5D">
            <w:pPr>
              <w:jc w:val="both"/>
              <w:rPr>
                <w:b/>
                <w:color w:val="000000"/>
                <w:sz w:val="16"/>
                <w:szCs w:val="16"/>
              </w:rPr>
            </w:pPr>
          </w:p>
        </w:tc>
        <w:tc>
          <w:tcPr>
            <w:tcW w:w="3119" w:type="dxa"/>
          </w:tcPr>
          <w:p w14:paraId="7A3B1FA6" w14:textId="77777777" w:rsidR="00A7030B" w:rsidRPr="00AE77B9" w:rsidRDefault="00A7030B" w:rsidP="00531E5D">
            <w:pPr>
              <w:jc w:val="center"/>
              <w:rPr>
                <w:b/>
                <w:color w:val="000000"/>
                <w:sz w:val="16"/>
                <w:szCs w:val="16"/>
              </w:rPr>
            </w:pPr>
            <w:r w:rsidRPr="00AE77B9">
              <w:rPr>
                <w:sz w:val="16"/>
                <w:szCs w:val="16"/>
              </w:rPr>
              <w:t>внутренняя отделка в подъездах, технических помещениях, в других общедомовых вспомогательных помещениях</w:t>
            </w:r>
          </w:p>
        </w:tc>
        <w:tc>
          <w:tcPr>
            <w:tcW w:w="1871" w:type="dxa"/>
          </w:tcPr>
          <w:p w14:paraId="493A181E" w14:textId="77777777" w:rsidR="00A7030B" w:rsidRPr="00AE77B9" w:rsidRDefault="00A7030B" w:rsidP="00531E5D">
            <w:pPr>
              <w:jc w:val="center"/>
              <w:rPr>
                <w:b/>
                <w:color w:val="000000"/>
                <w:sz w:val="16"/>
                <w:szCs w:val="16"/>
              </w:rPr>
            </w:pPr>
            <w:r w:rsidRPr="00AE77B9">
              <w:rPr>
                <w:sz w:val="16"/>
                <w:szCs w:val="16"/>
              </w:rPr>
              <w:t>По мере необходимости в пределах 3-5 лет</w:t>
            </w:r>
          </w:p>
        </w:tc>
      </w:tr>
      <w:tr w:rsidR="00A7030B" w:rsidRPr="00AE77B9" w14:paraId="4DF84B5F" w14:textId="77777777" w:rsidTr="00531E5D">
        <w:tc>
          <w:tcPr>
            <w:tcW w:w="567" w:type="dxa"/>
          </w:tcPr>
          <w:p w14:paraId="4EE3686F" w14:textId="77777777" w:rsidR="00A7030B" w:rsidRPr="00AE77B9" w:rsidRDefault="00A7030B" w:rsidP="00531E5D">
            <w:pPr>
              <w:jc w:val="center"/>
              <w:rPr>
                <w:color w:val="000000"/>
                <w:sz w:val="16"/>
                <w:szCs w:val="16"/>
              </w:rPr>
            </w:pPr>
            <w:r w:rsidRPr="00AE77B9">
              <w:rPr>
                <w:color w:val="000000"/>
                <w:sz w:val="16"/>
                <w:szCs w:val="16"/>
              </w:rPr>
              <w:t>9.</w:t>
            </w:r>
          </w:p>
        </w:tc>
        <w:tc>
          <w:tcPr>
            <w:tcW w:w="5529" w:type="dxa"/>
          </w:tcPr>
          <w:p w14:paraId="052A4837" w14:textId="77777777" w:rsidR="00A7030B" w:rsidRPr="00AE77B9" w:rsidRDefault="00A7030B" w:rsidP="00531E5D">
            <w:pPr>
              <w:jc w:val="both"/>
              <w:rPr>
                <w:b/>
                <w:color w:val="000000"/>
                <w:sz w:val="16"/>
                <w:szCs w:val="16"/>
              </w:rPr>
            </w:pPr>
            <w:r w:rsidRPr="00AE77B9">
              <w:rPr>
                <w:sz w:val="16"/>
                <w:szCs w:val="16"/>
              </w:rPr>
              <w:t>Установка, замена и восстановление работоспособности отдельных элементов и частей элементов внутренних систем центрального отопления, в том числе поверка, ремонт, установка и замена коллективных приборов учета</w:t>
            </w:r>
          </w:p>
        </w:tc>
        <w:tc>
          <w:tcPr>
            <w:tcW w:w="3119" w:type="dxa"/>
          </w:tcPr>
          <w:p w14:paraId="422109F2" w14:textId="77777777" w:rsidR="00A7030B" w:rsidRPr="00AE77B9" w:rsidRDefault="00A7030B" w:rsidP="00531E5D">
            <w:pPr>
              <w:jc w:val="center"/>
              <w:rPr>
                <w:b/>
                <w:color w:val="000000"/>
                <w:sz w:val="16"/>
                <w:szCs w:val="16"/>
              </w:rPr>
            </w:pPr>
            <w:r w:rsidRPr="00AE77B9">
              <w:rPr>
                <w:sz w:val="16"/>
                <w:szCs w:val="16"/>
              </w:rPr>
              <w:t>внутренняя система отопления</w:t>
            </w:r>
          </w:p>
        </w:tc>
        <w:tc>
          <w:tcPr>
            <w:tcW w:w="1871" w:type="dxa"/>
          </w:tcPr>
          <w:p w14:paraId="088769F3" w14:textId="77777777" w:rsidR="00A7030B" w:rsidRPr="00AE77B9" w:rsidRDefault="00A7030B" w:rsidP="00531E5D">
            <w:pPr>
              <w:jc w:val="center"/>
              <w:rPr>
                <w:b/>
                <w:color w:val="000000"/>
                <w:sz w:val="16"/>
                <w:szCs w:val="16"/>
              </w:rPr>
            </w:pPr>
            <w:r w:rsidRPr="00AE77B9">
              <w:rPr>
                <w:sz w:val="16"/>
                <w:szCs w:val="16"/>
              </w:rPr>
              <w:t>По мере необходимости</w:t>
            </w:r>
          </w:p>
        </w:tc>
      </w:tr>
      <w:tr w:rsidR="00A7030B" w:rsidRPr="00AE77B9" w14:paraId="322C18E6" w14:textId="77777777" w:rsidTr="00531E5D">
        <w:tc>
          <w:tcPr>
            <w:tcW w:w="567" w:type="dxa"/>
          </w:tcPr>
          <w:p w14:paraId="497048EA" w14:textId="77777777" w:rsidR="00A7030B" w:rsidRPr="00AE77B9" w:rsidRDefault="00A7030B" w:rsidP="00531E5D">
            <w:pPr>
              <w:jc w:val="center"/>
              <w:rPr>
                <w:color w:val="000000"/>
                <w:sz w:val="16"/>
                <w:szCs w:val="16"/>
              </w:rPr>
            </w:pPr>
            <w:r w:rsidRPr="00AE77B9">
              <w:rPr>
                <w:color w:val="000000"/>
                <w:sz w:val="16"/>
                <w:szCs w:val="16"/>
              </w:rPr>
              <w:t>10.</w:t>
            </w:r>
          </w:p>
        </w:tc>
        <w:tc>
          <w:tcPr>
            <w:tcW w:w="5529" w:type="dxa"/>
          </w:tcPr>
          <w:p w14:paraId="73AA04D5" w14:textId="77777777" w:rsidR="00A7030B" w:rsidRPr="00AE77B9" w:rsidRDefault="00A7030B" w:rsidP="00531E5D">
            <w:pPr>
              <w:jc w:val="both"/>
              <w:rPr>
                <w:sz w:val="16"/>
                <w:szCs w:val="16"/>
              </w:rPr>
            </w:pPr>
            <w:r w:rsidRPr="00AE77B9">
              <w:rPr>
                <w:sz w:val="16"/>
                <w:szCs w:val="16"/>
              </w:rPr>
              <w:t>Установка, замена и восстановление работоспособности отдельных элементов и частей элементов, в том числе поверка, ремонт, установка и замена коллективных (общедомовых) приборов учета холодной и горячей воды</w:t>
            </w:r>
          </w:p>
        </w:tc>
        <w:tc>
          <w:tcPr>
            <w:tcW w:w="3119" w:type="dxa"/>
          </w:tcPr>
          <w:p w14:paraId="5C8858B0" w14:textId="77777777" w:rsidR="00A7030B" w:rsidRPr="00AE77B9" w:rsidRDefault="00A7030B" w:rsidP="00531E5D">
            <w:pPr>
              <w:jc w:val="center"/>
              <w:rPr>
                <w:sz w:val="16"/>
                <w:szCs w:val="16"/>
              </w:rPr>
            </w:pPr>
            <w:r w:rsidRPr="00AE77B9">
              <w:rPr>
                <w:sz w:val="16"/>
                <w:szCs w:val="16"/>
              </w:rPr>
              <w:t>внутренняя система водоснабжения, канализации, горячего водоснабжения</w:t>
            </w:r>
          </w:p>
          <w:p w14:paraId="75BF34C5" w14:textId="77777777" w:rsidR="00A7030B" w:rsidRPr="00AE77B9" w:rsidRDefault="00A7030B" w:rsidP="00531E5D">
            <w:pPr>
              <w:jc w:val="center"/>
              <w:rPr>
                <w:b/>
                <w:color w:val="000000"/>
                <w:sz w:val="16"/>
                <w:szCs w:val="16"/>
              </w:rPr>
            </w:pPr>
          </w:p>
        </w:tc>
        <w:tc>
          <w:tcPr>
            <w:tcW w:w="1871" w:type="dxa"/>
          </w:tcPr>
          <w:p w14:paraId="43586BCB" w14:textId="77777777" w:rsidR="00A7030B" w:rsidRPr="00AE77B9" w:rsidRDefault="00A7030B" w:rsidP="00531E5D">
            <w:pPr>
              <w:jc w:val="center"/>
              <w:rPr>
                <w:b/>
                <w:color w:val="000000"/>
                <w:sz w:val="16"/>
                <w:szCs w:val="16"/>
              </w:rPr>
            </w:pPr>
            <w:r w:rsidRPr="00AE77B9">
              <w:rPr>
                <w:sz w:val="16"/>
                <w:szCs w:val="16"/>
              </w:rPr>
              <w:t>По мере необходимости</w:t>
            </w:r>
          </w:p>
        </w:tc>
      </w:tr>
      <w:tr w:rsidR="00A7030B" w:rsidRPr="00AE77B9" w14:paraId="10BB368C" w14:textId="77777777" w:rsidTr="00531E5D">
        <w:tc>
          <w:tcPr>
            <w:tcW w:w="567" w:type="dxa"/>
          </w:tcPr>
          <w:p w14:paraId="60C3F456" w14:textId="77777777" w:rsidR="00A7030B" w:rsidRPr="00AE77B9" w:rsidRDefault="00A7030B" w:rsidP="00531E5D">
            <w:pPr>
              <w:jc w:val="center"/>
              <w:rPr>
                <w:color w:val="000000"/>
                <w:sz w:val="16"/>
                <w:szCs w:val="16"/>
              </w:rPr>
            </w:pPr>
            <w:r w:rsidRPr="00AE77B9">
              <w:rPr>
                <w:color w:val="000000"/>
                <w:sz w:val="16"/>
                <w:szCs w:val="16"/>
              </w:rPr>
              <w:t>11.</w:t>
            </w:r>
          </w:p>
        </w:tc>
        <w:tc>
          <w:tcPr>
            <w:tcW w:w="5529" w:type="dxa"/>
          </w:tcPr>
          <w:p w14:paraId="58817DB4" w14:textId="77777777" w:rsidR="00A7030B" w:rsidRPr="00AE77B9" w:rsidRDefault="00A7030B" w:rsidP="00531E5D">
            <w:pPr>
              <w:jc w:val="both"/>
              <w:rPr>
                <w:sz w:val="16"/>
                <w:szCs w:val="16"/>
              </w:rPr>
            </w:pPr>
            <w:r w:rsidRPr="00AE77B9">
              <w:rPr>
                <w:sz w:val="16"/>
                <w:szCs w:val="16"/>
              </w:rPr>
              <w:t>Установка, замена и восстановление работоспособности внутридомовой системы электроснабжения, в том числе поверка, установка и замена коллективных (общедомовых) приборов учета электрической энергии</w:t>
            </w:r>
          </w:p>
        </w:tc>
        <w:tc>
          <w:tcPr>
            <w:tcW w:w="3119" w:type="dxa"/>
          </w:tcPr>
          <w:p w14:paraId="7AC042E5" w14:textId="77777777" w:rsidR="00A7030B" w:rsidRPr="00AE77B9" w:rsidRDefault="00A7030B" w:rsidP="00531E5D">
            <w:pPr>
              <w:jc w:val="center"/>
              <w:rPr>
                <w:b/>
                <w:color w:val="000000"/>
                <w:sz w:val="16"/>
                <w:szCs w:val="16"/>
              </w:rPr>
            </w:pPr>
            <w:r w:rsidRPr="00AE77B9">
              <w:rPr>
                <w:sz w:val="16"/>
                <w:szCs w:val="16"/>
              </w:rPr>
              <w:t>внутренняя система электроснабжения и электротехнические устройства</w:t>
            </w:r>
          </w:p>
        </w:tc>
        <w:tc>
          <w:tcPr>
            <w:tcW w:w="1871" w:type="dxa"/>
          </w:tcPr>
          <w:p w14:paraId="3CD34999" w14:textId="77777777" w:rsidR="00A7030B" w:rsidRPr="00AE77B9" w:rsidRDefault="00A7030B" w:rsidP="00531E5D">
            <w:pPr>
              <w:jc w:val="center"/>
              <w:rPr>
                <w:b/>
                <w:color w:val="000000"/>
                <w:sz w:val="16"/>
                <w:szCs w:val="16"/>
              </w:rPr>
            </w:pPr>
            <w:r w:rsidRPr="00AE77B9">
              <w:rPr>
                <w:sz w:val="16"/>
                <w:szCs w:val="16"/>
              </w:rPr>
              <w:t>По мере необходимости</w:t>
            </w:r>
          </w:p>
        </w:tc>
      </w:tr>
      <w:tr w:rsidR="00A7030B" w:rsidRPr="00AE77B9" w14:paraId="1DEB1E34" w14:textId="77777777" w:rsidTr="00531E5D">
        <w:tc>
          <w:tcPr>
            <w:tcW w:w="567" w:type="dxa"/>
          </w:tcPr>
          <w:p w14:paraId="792842AB" w14:textId="77777777" w:rsidR="00A7030B" w:rsidRPr="00AE77B9" w:rsidRDefault="00A7030B" w:rsidP="00531E5D">
            <w:pPr>
              <w:jc w:val="center"/>
              <w:rPr>
                <w:color w:val="000000"/>
                <w:sz w:val="16"/>
                <w:szCs w:val="16"/>
              </w:rPr>
            </w:pPr>
            <w:r w:rsidRPr="00AE77B9">
              <w:rPr>
                <w:color w:val="000000"/>
                <w:sz w:val="16"/>
                <w:szCs w:val="16"/>
              </w:rPr>
              <w:t>12.</w:t>
            </w:r>
          </w:p>
        </w:tc>
        <w:tc>
          <w:tcPr>
            <w:tcW w:w="5529" w:type="dxa"/>
          </w:tcPr>
          <w:p w14:paraId="1892819A" w14:textId="77777777" w:rsidR="00A7030B" w:rsidRPr="00AE77B9" w:rsidRDefault="00A7030B" w:rsidP="00531E5D">
            <w:pPr>
              <w:jc w:val="both"/>
              <w:rPr>
                <w:b/>
                <w:color w:val="000000"/>
                <w:sz w:val="16"/>
                <w:szCs w:val="16"/>
              </w:rPr>
            </w:pPr>
            <w:r w:rsidRPr="00AE77B9">
              <w:rPr>
                <w:sz w:val="16"/>
                <w:szCs w:val="16"/>
              </w:rPr>
              <w:t>Замена и восстановление работоспособности внутренней системы вентиляции</w:t>
            </w:r>
          </w:p>
        </w:tc>
        <w:tc>
          <w:tcPr>
            <w:tcW w:w="3119" w:type="dxa"/>
          </w:tcPr>
          <w:p w14:paraId="47829E94" w14:textId="77777777" w:rsidR="00A7030B" w:rsidRPr="00AE77B9" w:rsidRDefault="00A7030B" w:rsidP="00531E5D">
            <w:pPr>
              <w:jc w:val="center"/>
              <w:rPr>
                <w:b/>
                <w:color w:val="000000"/>
                <w:sz w:val="16"/>
                <w:szCs w:val="16"/>
              </w:rPr>
            </w:pPr>
            <w:r w:rsidRPr="00AE77B9">
              <w:rPr>
                <w:sz w:val="16"/>
                <w:szCs w:val="16"/>
              </w:rPr>
              <w:t>внутренняя система вентиляции</w:t>
            </w:r>
          </w:p>
        </w:tc>
        <w:tc>
          <w:tcPr>
            <w:tcW w:w="1871" w:type="dxa"/>
          </w:tcPr>
          <w:p w14:paraId="790A5EFE" w14:textId="77777777" w:rsidR="00A7030B" w:rsidRPr="00AE77B9" w:rsidRDefault="00A7030B" w:rsidP="00531E5D">
            <w:pPr>
              <w:jc w:val="center"/>
              <w:rPr>
                <w:b/>
                <w:color w:val="000000"/>
                <w:sz w:val="16"/>
                <w:szCs w:val="16"/>
              </w:rPr>
            </w:pPr>
            <w:r w:rsidRPr="00AE77B9">
              <w:rPr>
                <w:sz w:val="16"/>
                <w:szCs w:val="16"/>
              </w:rPr>
              <w:t>По мере необходимости</w:t>
            </w:r>
          </w:p>
        </w:tc>
      </w:tr>
      <w:tr w:rsidR="00A7030B" w:rsidRPr="00AE77B9" w14:paraId="32420581" w14:textId="77777777" w:rsidTr="00531E5D">
        <w:tc>
          <w:tcPr>
            <w:tcW w:w="567" w:type="dxa"/>
          </w:tcPr>
          <w:p w14:paraId="5FF261F8" w14:textId="77777777" w:rsidR="00A7030B" w:rsidRPr="00AE77B9" w:rsidRDefault="00A7030B" w:rsidP="00531E5D">
            <w:pPr>
              <w:jc w:val="center"/>
              <w:rPr>
                <w:color w:val="000000"/>
                <w:sz w:val="16"/>
                <w:szCs w:val="16"/>
              </w:rPr>
            </w:pPr>
            <w:r w:rsidRPr="00AE77B9">
              <w:rPr>
                <w:color w:val="000000"/>
                <w:sz w:val="16"/>
                <w:szCs w:val="16"/>
              </w:rPr>
              <w:t>13.</w:t>
            </w:r>
          </w:p>
        </w:tc>
        <w:tc>
          <w:tcPr>
            <w:tcW w:w="5529" w:type="dxa"/>
          </w:tcPr>
          <w:p w14:paraId="70A53FF5" w14:textId="77777777" w:rsidR="00A7030B" w:rsidRPr="00AE77B9" w:rsidRDefault="00A7030B" w:rsidP="00531E5D">
            <w:pPr>
              <w:jc w:val="both"/>
              <w:rPr>
                <w:b/>
                <w:color w:val="000000"/>
                <w:sz w:val="16"/>
                <w:szCs w:val="16"/>
              </w:rPr>
            </w:pPr>
            <w:r w:rsidRPr="00AE77B9">
              <w:rPr>
                <w:sz w:val="16"/>
                <w:szCs w:val="16"/>
              </w:rPr>
              <w:t>Ремонт и восстановление разрушенных участков тротуаров, дорожек и ограждений</w:t>
            </w:r>
          </w:p>
        </w:tc>
        <w:tc>
          <w:tcPr>
            <w:tcW w:w="3119" w:type="dxa"/>
          </w:tcPr>
          <w:p w14:paraId="0E93842E" w14:textId="77777777" w:rsidR="00A7030B" w:rsidRPr="00AE77B9" w:rsidRDefault="00A7030B" w:rsidP="00531E5D">
            <w:pPr>
              <w:jc w:val="center"/>
              <w:rPr>
                <w:b/>
                <w:color w:val="000000"/>
                <w:sz w:val="16"/>
                <w:szCs w:val="16"/>
              </w:rPr>
            </w:pPr>
            <w:r w:rsidRPr="00AE77B9">
              <w:rPr>
                <w:sz w:val="16"/>
                <w:szCs w:val="16"/>
              </w:rPr>
              <w:t>внешнее благоустройство</w:t>
            </w:r>
          </w:p>
        </w:tc>
        <w:tc>
          <w:tcPr>
            <w:tcW w:w="1871" w:type="dxa"/>
          </w:tcPr>
          <w:p w14:paraId="4C429B06" w14:textId="77777777" w:rsidR="00A7030B" w:rsidRPr="00AE77B9" w:rsidRDefault="00A7030B" w:rsidP="00531E5D">
            <w:pPr>
              <w:jc w:val="center"/>
              <w:rPr>
                <w:b/>
                <w:color w:val="000000"/>
                <w:sz w:val="16"/>
                <w:szCs w:val="16"/>
              </w:rPr>
            </w:pPr>
            <w:r w:rsidRPr="00AE77B9">
              <w:rPr>
                <w:sz w:val="16"/>
                <w:szCs w:val="16"/>
              </w:rPr>
              <w:t>По мере необходимости</w:t>
            </w:r>
          </w:p>
        </w:tc>
      </w:tr>
      <w:tr w:rsidR="00A7030B" w:rsidRPr="00AE77B9" w14:paraId="77365783" w14:textId="77777777" w:rsidTr="00531E5D">
        <w:tc>
          <w:tcPr>
            <w:tcW w:w="567" w:type="dxa"/>
          </w:tcPr>
          <w:p w14:paraId="29D9F4EA" w14:textId="77777777" w:rsidR="00A7030B" w:rsidRPr="00AE77B9" w:rsidRDefault="00A7030B" w:rsidP="00531E5D">
            <w:pPr>
              <w:jc w:val="center"/>
              <w:rPr>
                <w:color w:val="000000"/>
                <w:sz w:val="16"/>
                <w:szCs w:val="16"/>
              </w:rPr>
            </w:pPr>
            <w:r w:rsidRPr="00AE77B9">
              <w:rPr>
                <w:color w:val="000000"/>
                <w:sz w:val="16"/>
                <w:szCs w:val="16"/>
              </w:rPr>
              <w:t>14.</w:t>
            </w:r>
          </w:p>
        </w:tc>
        <w:tc>
          <w:tcPr>
            <w:tcW w:w="5529" w:type="dxa"/>
            <w:vAlign w:val="bottom"/>
          </w:tcPr>
          <w:p w14:paraId="299580B0" w14:textId="77777777" w:rsidR="00A7030B" w:rsidRPr="00AE77B9" w:rsidRDefault="00A7030B" w:rsidP="00531E5D">
            <w:pPr>
              <w:jc w:val="both"/>
              <w:rPr>
                <w:sz w:val="16"/>
                <w:szCs w:val="16"/>
              </w:rPr>
            </w:pPr>
            <w:r w:rsidRPr="00AE77B9">
              <w:rPr>
                <w:sz w:val="16"/>
                <w:szCs w:val="16"/>
              </w:rPr>
              <w:t>Аварийно-ремонтное обслуживание</w:t>
            </w:r>
          </w:p>
        </w:tc>
        <w:tc>
          <w:tcPr>
            <w:tcW w:w="3119" w:type="dxa"/>
          </w:tcPr>
          <w:p w14:paraId="6776A4F2" w14:textId="77777777" w:rsidR="00A7030B" w:rsidRPr="00AE77B9" w:rsidRDefault="00A7030B" w:rsidP="00531E5D">
            <w:pPr>
              <w:jc w:val="center"/>
              <w:rPr>
                <w:b/>
                <w:color w:val="000000"/>
                <w:sz w:val="16"/>
                <w:szCs w:val="16"/>
              </w:rPr>
            </w:pPr>
          </w:p>
        </w:tc>
        <w:tc>
          <w:tcPr>
            <w:tcW w:w="1871" w:type="dxa"/>
          </w:tcPr>
          <w:p w14:paraId="4DA2BCEB" w14:textId="77777777" w:rsidR="00A7030B" w:rsidRPr="00AE77B9" w:rsidRDefault="00A7030B" w:rsidP="00531E5D">
            <w:pPr>
              <w:jc w:val="center"/>
              <w:rPr>
                <w:b/>
                <w:color w:val="000000"/>
                <w:sz w:val="16"/>
                <w:szCs w:val="16"/>
              </w:rPr>
            </w:pPr>
            <w:r w:rsidRPr="00AE77B9">
              <w:rPr>
                <w:sz w:val="16"/>
                <w:szCs w:val="16"/>
              </w:rPr>
              <w:t>По мере необходимости</w:t>
            </w:r>
          </w:p>
        </w:tc>
      </w:tr>
    </w:tbl>
    <w:p w14:paraId="7AC83C1D" w14:textId="77777777" w:rsidR="00A7030B" w:rsidRPr="00AE77B9" w:rsidRDefault="00A7030B" w:rsidP="00A7030B">
      <w:pPr>
        <w:shd w:val="clear" w:color="auto" w:fill="FFFFFF"/>
        <w:jc w:val="right"/>
        <w:textAlignment w:val="baseline"/>
        <w:rPr>
          <w:b/>
          <w:color w:val="000000"/>
          <w:sz w:val="18"/>
          <w:szCs w:val="18"/>
        </w:rPr>
      </w:pPr>
    </w:p>
    <w:p w14:paraId="6EB72ABB" w14:textId="77777777" w:rsidR="00A7030B" w:rsidRPr="00AE77B9" w:rsidRDefault="00A7030B" w:rsidP="00A7030B">
      <w:pPr>
        <w:shd w:val="clear" w:color="auto" w:fill="FFFFFF"/>
        <w:jc w:val="right"/>
        <w:textAlignment w:val="baseline"/>
        <w:rPr>
          <w:b/>
          <w:color w:val="000000"/>
          <w:sz w:val="18"/>
          <w:szCs w:val="18"/>
        </w:rPr>
      </w:pPr>
      <w:r w:rsidRPr="00AE77B9">
        <w:rPr>
          <w:b/>
          <w:color w:val="000000"/>
          <w:sz w:val="18"/>
          <w:szCs w:val="18"/>
        </w:rPr>
        <w:t xml:space="preserve">Приложение №4 </w:t>
      </w:r>
    </w:p>
    <w:p w14:paraId="03EF2E11" w14:textId="77777777" w:rsidR="00A7030B" w:rsidRPr="00AE77B9" w:rsidRDefault="00A7030B" w:rsidP="00A7030B">
      <w:pPr>
        <w:shd w:val="clear" w:color="auto" w:fill="FFFFFF"/>
        <w:jc w:val="right"/>
        <w:textAlignment w:val="baseline"/>
        <w:rPr>
          <w:color w:val="000000"/>
          <w:sz w:val="18"/>
          <w:szCs w:val="18"/>
        </w:rPr>
      </w:pPr>
      <w:r w:rsidRPr="00AE77B9">
        <w:rPr>
          <w:color w:val="000000"/>
          <w:sz w:val="18"/>
          <w:szCs w:val="18"/>
        </w:rPr>
        <w:t>к договору управления многоквартирным домом</w:t>
      </w:r>
    </w:p>
    <w:p w14:paraId="09C6E578" w14:textId="77777777" w:rsidR="00A7030B" w:rsidRPr="00AE77B9" w:rsidRDefault="00A7030B" w:rsidP="00A7030B">
      <w:pPr>
        <w:jc w:val="right"/>
        <w:rPr>
          <w:color w:val="000000"/>
          <w:sz w:val="18"/>
          <w:szCs w:val="18"/>
        </w:rPr>
      </w:pPr>
      <w:r w:rsidRPr="00AE77B9">
        <w:rPr>
          <w:color w:val="000000"/>
          <w:sz w:val="18"/>
          <w:szCs w:val="18"/>
        </w:rPr>
        <w:t xml:space="preserve">Утверждено общим собранием собственников </w:t>
      </w:r>
    </w:p>
    <w:p w14:paraId="2E5DF547" w14:textId="77777777" w:rsidR="00A7030B" w:rsidRPr="00AE77B9" w:rsidRDefault="00A7030B" w:rsidP="00A7030B">
      <w:pPr>
        <w:jc w:val="right"/>
        <w:rPr>
          <w:color w:val="000000"/>
          <w:sz w:val="18"/>
          <w:szCs w:val="18"/>
        </w:rPr>
      </w:pPr>
      <w:r w:rsidRPr="00AE77B9">
        <w:rPr>
          <w:color w:val="000000"/>
          <w:sz w:val="18"/>
          <w:szCs w:val="18"/>
        </w:rPr>
        <w:t>многоквартирного дома от "</w:t>
      </w:r>
      <w:r>
        <w:rPr>
          <w:color w:val="000000"/>
          <w:sz w:val="18"/>
          <w:szCs w:val="18"/>
        </w:rPr>
        <w:t>____</w:t>
      </w:r>
      <w:r w:rsidRPr="00AE77B9">
        <w:rPr>
          <w:color w:val="000000"/>
          <w:sz w:val="18"/>
          <w:szCs w:val="18"/>
        </w:rPr>
        <w:t>_" _______ 202___ г.</w:t>
      </w:r>
    </w:p>
    <w:p w14:paraId="65975F9C" w14:textId="77777777" w:rsidR="00A7030B" w:rsidRPr="00AE77B9" w:rsidRDefault="00A7030B" w:rsidP="00A7030B">
      <w:pPr>
        <w:jc w:val="center"/>
        <w:rPr>
          <w:b/>
          <w:color w:val="000000"/>
          <w:sz w:val="18"/>
          <w:szCs w:val="18"/>
        </w:rPr>
      </w:pPr>
      <w:r w:rsidRPr="00AE77B9">
        <w:rPr>
          <w:b/>
          <w:color w:val="000000"/>
          <w:sz w:val="18"/>
          <w:szCs w:val="18"/>
        </w:rPr>
        <w:t>Размер платы за содержание и ремонт жилого помещения в многоквартирном доме,</w:t>
      </w:r>
      <w:r w:rsidRPr="00AE77B9">
        <w:rPr>
          <w:color w:val="000000"/>
          <w:sz w:val="18"/>
          <w:szCs w:val="18"/>
        </w:rPr>
        <w:t xml:space="preserve"> </w:t>
      </w:r>
      <w:r w:rsidRPr="00AE77B9">
        <w:rPr>
          <w:b/>
          <w:color w:val="000000"/>
          <w:sz w:val="18"/>
          <w:szCs w:val="18"/>
        </w:rPr>
        <w:t>расположенного по</w:t>
      </w:r>
      <w:r w:rsidRPr="00AE77B9">
        <w:rPr>
          <w:color w:val="000000"/>
          <w:sz w:val="18"/>
          <w:szCs w:val="18"/>
        </w:rPr>
        <w:t xml:space="preserve"> </w:t>
      </w:r>
      <w:r w:rsidRPr="00AE77B9">
        <w:rPr>
          <w:b/>
          <w:color w:val="000000"/>
          <w:sz w:val="18"/>
          <w:szCs w:val="18"/>
        </w:rPr>
        <w:t>адресу: город Якутск, ул. __________________________________________</w:t>
      </w:r>
    </w:p>
    <w:p w14:paraId="7B3BD410" w14:textId="77777777" w:rsidR="00A7030B" w:rsidRPr="00AE77B9" w:rsidRDefault="00A7030B" w:rsidP="00A7030B">
      <w:pPr>
        <w:jc w:val="center"/>
        <w:rPr>
          <w:color w:val="000000"/>
          <w:sz w:val="18"/>
          <w:szCs w:val="18"/>
        </w:rPr>
      </w:pPr>
    </w:p>
    <w:tbl>
      <w:tblPr>
        <w:tblW w:w="10774" w:type="dxa"/>
        <w:tblInd w:w="-1190" w:type="dxa"/>
        <w:tblCellMar>
          <w:left w:w="0" w:type="dxa"/>
          <w:right w:w="0" w:type="dxa"/>
        </w:tblCellMar>
        <w:tblLook w:val="04A0" w:firstRow="1" w:lastRow="0" w:firstColumn="1" w:lastColumn="0" w:noHBand="0" w:noVBand="1"/>
      </w:tblPr>
      <w:tblGrid>
        <w:gridCol w:w="7320"/>
        <w:gridCol w:w="1134"/>
        <w:gridCol w:w="2320"/>
      </w:tblGrid>
      <w:tr w:rsidR="00A7030B" w:rsidRPr="00AE77B9" w14:paraId="389D5F9B" w14:textId="77777777" w:rsidTr="00531E5D">
        <w:tc>
          <w:tcPr>
            <w:tcW w:w="7320"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86" w:type="dxa"/>
            </w:tcMar>
            <w:hideMark/>
          </w:tcPr>
          <w:p w14:paraId="41435556" w14:textId="77777777" w:rsidR="00A7030B" w:rsidRPr="00AE77B9" w:rsidRDefault="00A7030B" w:rsidP="00531E5D">
            <w:pPr>
              <w:spacing w:line="242" w:lineRule="atLeast"/>
              <w:jc w:val="center"/>
              <w:textAlignment w:val="baseline"/>
              <w:rPr>
                <w:b/>
                <w:color w:val="2D2D2D"/>
                <w:spacing w:val="1"/>
                <w:sz w:val="18"/>
                <w:szCs w:val="18"/>
              </w:rPr>
            </w:pPr>
            <w:r w:rsidRPr="00AE77B9">
              <w:rPr>
                <w:b/>
                <w:color w:val="2D2D2D"/>
                <w:spacing w:val="1"/>
                <w:sz w:val="18"/>
                <w:szCs w:val="18"/>
              </w:rPr>
              <w:t xml:space="preserve">Виды услуг </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86" w:type="dxa"/>
            </w:tcMar>
            <w:hideMark/>
          </w:tcPr>
          <w:p w14:paraId="4F2D90E5" w14:textId="77777777" w:rsidR="00A7030B" w:rsidRPr="00AE77B9" w:rsidRDefault="00A7030B" w:rsidP="00531E5D">
            <w:pPr>
              <w:spacing w:line="242" w:lineRule="atLeast"/>
              <w:jc w:val="center"/>
              <w:textAlignment w:val="baseline"/>
              <w:rPr>
                <w:b/>
                <w:color w:val="2D2D2D"/>
                <w:spacing w:val="1"/>
                <w:sz w:val="18"/>
                <w:szCs w:val="18"/>
              </w:rPr>
            </w:pPr>
            <w:r w:rsidRPr="00AE77B9">
              <w:rPr>
                <w:b/>
                <w:color w:val="2D2D2D"/>
                <w:spacing w:val="1"/>
                <w:sz w:val="18"/>
                <w:szCs w:val="18"/>
              </w:rPr>
              <w:t>Ед. изм.</w:t>
            </w:r>
          </w:p>
        </w:tc>
        <w:tc>
          <w:tcPr>
            <w:tcW w:w="2320"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86" w:type="dxa"/>
            </w:tcMar>
            <w:hideMark/>
          </w:tcPr>
          <w:p w14:paraId="221C7410" w14:textId="77777777" w:rsidR="00A7030B" w:rsidRPr="00AE77B9" w:rsidRDefault="00A7030B" w:rsidP="00531E5D">
            <w:pPr>
              <w:spacing w:line="242" w:lineRule="atLeast"/>
              <w:jc w:val="center"/>
              <w:textAlignment w:val="baseline"/>
              <w:rPr>
                <w:b/>
                <w:color w:val="2D2D2D"/>
                <w:spacing w:val="1"/>
                <w:sz w:val="18"/>
                <w:szCs w:val="18"/>
              </w:rPr>
            </w:pPr>
            <w:r w:rsidRPr="00AE77B9">
              <w:rPr>
                <w:b/>
                <w:color w:val="2D2D2D"/>
                <w:spacing w:val="1"/>
                <w:sz w:val="18"/>
                <w:szCs w:val="18"/>
              </w:rPr>
              <w:t>Тариф</w:t>
            </w:r>
          </w:p>
        </w:tc>
      </w:tr>
      <w:tr w:rsidR="00A7030B" w:rsidRPr="00AE77B9" w14:paraId="55B8BFE6" w14:textId="77777777" w:rsidTr="00531E5D">
        <w:tc>
          <w:tcPr>
            <w:tcW w:w="10774" w:type="dxa"/>
            <w:gridSpan w:val="3"/>
            <w:tcBorders>
              <w:top w:val="single" w:sz="2" w:space="0" w:color="000000"/>
              <w:left w:val="single" w:sz="2" w:space="0" w:color="000000"/>
              <w:bottom w:val="single" w:sz="2" w:space="0" w:color="000000"/>
              <w:right w:val="single" w:sz="4" w:space="0" w:color="000000"/>
            </w:tcBorders>
            <w:shd w:val="clear" w:color="auto" w:fill="auto"/>
            <w:tcMar>
              <w:top w:w="0" w:type="dxa"/>
              <w:left w:w="86" w:type="dxa"/>
              <w:bottom w:w="0" w:type="dxa"/>
              <w:right w:w="86" w:type="dxa"/>
            </w:tcMar>
            <w:hideMark/>
          </w:tcPr>
          <w:p w14:paraId="08699654" w14:textId="77777777" w:rsidR="00A7030B" w:rsidRPr="00AE77B9" w:rsidRDefault="00A7030B" w:rsidP="00531E5D">
            <w:pPr>
              <w:jc w:val="center"/>
              <w:rPr>
                <w:color w:val="242424"/>
                <w:spacing w:val="1"/>
                <w:sz w:val="18"/>
                <w:szCs w:val="18"/>
              </w:rPr>
            </w:pPr>
            <w:r w:rsidRPr="00AE77B9">
              <w:rPr>
                <w:b/>
                <w:color w:val="2D2D2D"/>
                <w:spacing w:val="1"/>
                <w:sz w:val="18"/>
                <w:szCs w:val="18"/>
              </w:rPr>
              <w:t>Каменные дома с этажностью до 6 этажей включительно:</w:t>
            </w:r>
          </w:p>
        </w:tc>
      </w:tr>
      <w:tr w:rsidR="00A7030B" w:rsidRPr="00AE77B9" w14:paraId="778BEB36" w14:textId="77777777" w:rsidTr="00531E5D">
        <w:tc>
          <w:tcPr>
            <w:tcW w:w="7320"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86" w:type="dxa"/>
            </w:tcMar>
            <w:hideMark/>
          </w:tcPr>
          <w:p w14:paraId="2BA6BAEA" w14:textId="77777777" w:rsidR="00A7030B" w:rsidRPr="00AE77B9" w:rsidRDefault="00A7030B" w:rsidP="00531E5D">
            <w:pPr>
              <w:spacing w:line="242" w:lineRule="atLeast"/>
              <w:textAlignment w:val="baseline"/>
              <w:rPr>
                <w:color w:val="2D2D2D"/>
                <w:spacing w:val="1"/>
                <w:sz w:val="18"/>
                <w:szCs w:val="18"/>
              </w:rPr>
            </w:pPr>
            <w:r w:rsidRPr="00AE77B9">
              <w:rPr>
                <w:color w:val="2D2D2D"/>
                <w:spacing w:val="1"/>
                <w:sz w:val="18"/>
                <w:szCs w:val="18"/>
              </w:rPr>
              <w:t xml:space="preserve">Техническое обслуживание и текущий ремонт помещений общего пользования </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86" w:type="dxa"/>
            </w:tcMar>
            <w:hideMark/>
          </w:tcPr>
          <w:p w14:paraId="365D6D1D" w14:textId="77777777" w:rsidR="00A7030B" w:rsidRPr="00AE77B9" w:rsidRDefault="00A7030B" w:rsidP="00531E5D">
            <w:pPr>
              <w:spacing w:line="242" w:lineRule="atLeast"/>
              <w:jc w:val="center"/>
              <w:textAlignment w:val="baseline"/>
              <w:rPr>
                <w:color w:val="2D2D2D"/>
                <w:spacing w:val="1"/>
                <w:sz w:val="18"/>
                <w:szCs w:val="18"/>
              </w:rPr>
            </w:pPr>
            <w:r w:rsidRPr="00AE77B9">
              <w:rPr>
                <w:color w:val="2D2D2D"/>
                <w:spacing w:val="1"/>
                <w:sz w:val="18"/>
                <w:szCs w:val="18"/>
              </w:rPr>
              <w:t xml:space="preserve"> кв. м </w:t>
            </w:r>
          </w:p>
        </w:tc>
        <w:tc>
          <w:tcPr>
            <w:tcW w:w="2320"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86" w:type="dxa"/>
            </w:tcMar>
          </w:tcPr>
          <w:p w14:paraId="392FBDAA" w14:textId="4E69D162" w:rsidR="00A7030B" w:rsidRPr="00AE77B9" w:rsidRDefault="00A7030B" w:rsidP="00531E5D">
            <w:pPr>
              <w:spacing w:line="242" w:lineRule="atLeast"/>
              <w:jc w:val="center"/>
              <w:textAlignment w:val="baseline"/>
              <w:rPr>
                <w:color w:val="2D2D2D"/>
                <w:spacing w:val="1"/>
                <w:sz w:val="18"/>
                <w:szCs w:val="18"/>
              </w:rPr>
            </w:pPr>
          </w:p>
        </w:tc>
      </w:tr>
      <w:tr w:rsidR="00A7030B" w:rsidRPr="00AE77B9" w14:paraId="1EA8BCC9" w14:textId="77777777" w:rsidTr="00531E5D">
        <w:trPr>
          <w:trHeight w:val="219"/>
        </w:trPr>
        <w:tc>
          <w:tcPr>
            <w:tcW w:w="7320" w:type="dxa"/>
            <w:tcBorders>
              <w:top w:val="single" w:sz="4" w:space="0" w:color="auto"/>
              <w:left w:val="single" w:sz="2" w:space="0" w:color="000000"/>
              <w:bottom w:val="single" w:sz="2" w:space="0" w:color="000000"/>
              <w:right w:val="single" w:sz="2" w:space="0" w:color="000000"/>
            </w:tcBorders>
            <w:shd w:val="clear" w:color="auto" w:fill="auto"/>
            <w:tcMar>
              <w:top w:w="0" w:type="dxa"/>
              <w:left w:w="86" w:type="dxa"/>
              <w:bottom w:w="0" w:type="dxa"/>
              <w:right w:w="86" w:type="dxa"/>
            </w:tcMar>
            <w:hideMark/>
          </w:tcPr>
          <w:p w14:paraId="4DCB6942" w14:textId="77777777" w:rsidR="00A7030B" w:rsidRPr="00AE77B9" w:rsidRDefault="00A7030B" w:rsidP="00531E5D">
            <w:pPr>
              <w:spacing w:line="242" w:lineRule="atLeast"/>
              <w:textAlignment w:val="baseline"/>
              <w:rPr>
                <w:color w:val="2D2D2D"/>
                <w:spacing w:val="1"/>
                <w:sz w:val="18"/>
                <w:szCs w:val="18"/>
              </w:rPr>
            </w:pPr>
            <w:r w:rsidRPr="00AE77B9">
              <w:rPr>
                <w:color w:val="2D2D2D"/>
                <w:spacing w:val="1"/>
                <w:sz w:val="18"/>
                <w:szCs w:val="18"/>
              </w:rPr>
              <w:t>Работы для содержания несущих и не несущих конструкций</w:t>
            </w:r>
          </w:p>
        </w:tc>
        <w:tc>
          <w:tcPr>
            <w:tcW w:w="1134" w:type="dxa"/>
            <w:tcBorders>
              <w:top w:val="single" w:sz="4" w:space="0" w:color="auto"/>
              <w:left w:val="single" w:sz="4" w:space="0" w:color="000000"/>
              <w:bottom w:val="single" w:sz="4" w:space="0" w:color="000000"/>
              <w:right w:val="single" w:sz="4" w:space="0" w:color="000000"/>
            </w:tcBorders>
            <w:shd w:val="clear" w:color="auto" w:fill="auto"/>
            <w:tcMar>
              <w:top w:w="0" w:type="dxa"/>
              <w:left w:w="86" w:type="dxa"/>
              <w:bottom w:w="0" w:type="dxa"/>
              <w:right w:w="86" w:type="dxa"/>
            </w:tcMar>
            <w:hideMark/>
          </w:tcPr>
          <w:p w14:paraId="0F91DF86" w14:textId="77777777" w:rsidR="00A7030B" w:rsidRPr="00AE77B9" w:rsidRDefault="00A7030B" w:rsidP="00531E5D">
            <w:pPr>
              <w:jc w:val="center"/>
              <w:rPr>
                <w:color w:val="242424"/>
                <w:spacing w:val="1"/>
                <w:sz w:val="18"/>
                <w:szCs w:val="18"/>
              </w:rPr>
            </w:pPr>
            <w:r w:rsidRPr="00AE77B9">
              <w:rPr>
                <w:color w:val="242424"/>
                <w:spacing w:val="1"/>
                <w:sz w:val="18"/>
                <w:szCs w:val="18"/>
              </w:rPr>
              <w:t xml:space="preserve"> кв. м</w:t>
            </w:r>
          </w:p>
        </w:tc>
        <w:tc>
          <w:tcPr>
            <w:tcW w:w="2320" w:type="dxa"/>
            <w:tcBorders>
              <w:top w:val="single" w:sz="4" w:space="0" w:color="auto"/>
              <w:left w:val="single" w:sz="2" w:space="0" w:color="000000"/>
              <w:bottom w:val="single" w:sz="2" w:space="0" w:color="000000"/>
              <w:right w:val="single" w:sz="2" w:space="0" w:color="000000"/>
            </w:tcBorders>
            <w:shd w:val="clear" w:color="auto" w:fill="auto"/>
            <w:tcMar>
              <w:top w:w="0" w:type="dxa"/>
              <w:left w:w="86" w:type="dxa"/>
              <w:bottom w:w="0" w:type="dxa"/>
              <w:right w:w="86" w:type="dxa"/>
            </w:tcMar>
          </w:tcPr>
          <w:p w14:paraId="6A38C349" w14:textId="4C9283A1" w:rsidR="00A7030B" w:rsidRPr="00AE77B9" w:rsidRDefault="00A7030B" w:rsidP="00531E5D">
            <w:pPr>
              <w:spacing w:line="242" w:lineRule="atLeast"/>
              <w:jc w:val="center"/>
              <w:textAlignment w:val="baseline"/>
              <w:rPr>
                <w:color w:val="2D2D2D"/>
                <w:spacing w:val="1"/>
                <w:sz w:val="18"/>
                <w:szCs w:val="18"/>
              </w:rPr>
            </w:pPr>
          </w:p>
        </w:tc>
      </w:tr>
      <w:tr w:rsidR="00A7030B" w:rsidRPr="00AE77B9" w14:paraId="745FF7DB" w14:textId="77777777" w:rsidTr="00531E5D">
        <w:tc>
          <w:tcPr>
            <w:tcW w:w="7320"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86" w:type="dxa"/>
            </w:tcMar>
            <w:hideMark/>
          </w:tcPr>
          <w:p w14:paraId="4A5F28C3" w14:textId="77777777" w:rsidR="00A7030B" w:rsidRPr="00AE77B9" w:rsidRDefault="00A7030B" w:rsidP="00531E5D">
            <w:pPr>
              <w:spacing w:line="242" w:lineRule="atLeast"/>
              <w:textAlignment w:val="baseline"/>
              <w:rPr>
                <w:color w:val="2D2D2D"/>
                <w:spacing w:val="1"/>
                <w:sz w:val="18"/>
                <w:szCs w:val="18"/>
              </w:rPr>
            </w:pPr>
            <w:r w:rsidRPr="00AE77B9">
              <w:rPr>
                <w:color w:val="2D2D2D"/>
                <w:spacing w:val="1"/>
                <w:sz w:val="18"/>
                <w:szCs w:val="18"/>
              </w:rPr>
              <w:t xml:space="preserve">Уборка земельного участка, входящего в состав общего имущества в МКД </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86" w:type="dxa"/>
            </w:tcMar>
            <w:hideMark/>
          </w:tcPr>
          <w:p w14:paraId="3FAB8E17" w14:textId="77777777" w:rsidR="00A7030B" w:rsidRPr="00AE77B9" w:rsidRDefault="00A7030B" w:rsidP="00531E5D">
            <w:pPr>
              <w:spacing w:line="242" w:lineRule="atLeast"/>
              <w:jc w:val="center"/>
              <w:textAlignment w:val="baseline"/>
              <w:rPr>
                <w:color w:val="2D2D2D"/>
                <w:spacing w:val="1"/>
                <w:sz w:val="18"/>
                <w:szCs w:val="18"/>
              </w:rPr>
            </w:pPr>
            <w:r w:rsidRPr="00AE77B9">
              <w:rPr>
                <w:color w:val="2D2D2D"/>
                <w:spacing w:val="1"/>
                <w:sz w:val="18"/>
                <w:szCs w:val="18"/>
              </w:rPr>
              <w:t xml:space="preserve">кв. м </w:t>
            </w:r>
          </w:p>
        </w:tc>
        <w:tc>
          <w:tcPr>
            <w:tcW w:w="2320"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86" w:type="dxa"/>
            </w:tcMar>
          </w:tcPr>
          <w:p w14:paraId="3376EC9C" w14:textId="2BD087F6" w:rsidR="00A7030B" w:rsidRPr="00AE77B9" w:rsidRDefault="00A7030B" w:rsidP="00531E5D">
            <w:pPr>
              <w:spacing w:line="242" w:lineRule="atLeast"/>
              <w:jc w:val="center"/>
              <w:textAlignment w:val="baseline"/>
              <w:rPr>
                <w:color w:val="2D2D2D"/>
                <w:spacing w:val="1"/>
                <w:sz w:val="18"/>
                <w:szCs w:val="18"/>
              </w:rPr>
            </w:pPr>
          </w:p>
        </w:tc>
      </w:tr>
      <w:tr w:rsidR="00A7030B" w:rsidRPr="00AE77B9" w14:paraId="100A694B" w14:textId="77777777" w:rsidTr="00531E5D">
        <w:tc>
          <w:tcPr>
            <w:tcW w:w="7320"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86" w:type="dxa"/>
            </w:tcMar>
            <w:hideMark/>
          </w:tcPr>
          <w:p w14:paraId="20B48EF0" w14:textId="77777777" w:rsidR="00A7030B" w:rsidRPr="00AE77B9" w:rsidRDefault="00A7030B" w:rsidP="00531E5D">
            <w:pPr>
              <w:spacing w:line="242" w:lineRule="atLeast"/>
              <w:textAlignment w:val="baseline"/>
              <w:rPr>
                <w:color w:val="2D2D2D"/>
                <w:spacing w:val="1"/>
                <w:sz w:val="18"/>
                <w:szCs w:val="18"/>
              </w:rPr>
            </w:pPr>
            <w:r w:rsidRPr="00AE77B9">
              <w:rPr>
                <w:color w:val="2D2D2D"/>
                <w:spacing w:val="1"/>
                <w:sz w:val="18"/>
                <w:szCs w:val="18"/>
              </w:rPr>
              <w:t xml:space="preserve">Уборка мест общего пользования </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86" w:type="dxa"/>
            </w:tcMar>
            <w:hideMark/>
          </w:tcPr>
          <w:p w14:paraId="49DC42C3" w14:textId="77777777" w:rsidR="00A7030B" w:rsidRPr="00AE77B9" w:rsidRDefault="00A7030B" w:rsidP="00531E5D">
            <w:pPr>
              <w:spacing w:line="242" w:lineRule="atLeast"/>
              <w:jc w:val="center"/>
              <w:textAlignment w:val="baseline"/>
              <w:rPr>
                <w:color w:val="2D2D2D"/>
                <w:spacing w:val="1"/>
                <w:sz w:val="18"/>
                <w:szCs w:val="18"/>
              </w:rPr>
            </w:pPr>
            <w:r w:rsidRPr="00AE77B9">
              <w:rPr>
                <w:color w:val="2D2D2D"/>
                <w:spacing w:val="1"/>
                <w:sz w:val="18"/>
                <w:szCs w:val="18"/>
              </w:rPr>
              <w:t xml:space="preserve">кв. м </w:t>
            </w:r>
          </w:p>
        </w:tc>
        <w:tc>
          <w:tcPr>
            <w:tcW w:w="2320"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86" w:type="dxa"/>
            </w:tcMar>
          </w:tcPr>
          <w:p w14:paraId="21FA07D0" w14:textId="79FCC55A" w:rsidR="00A7030B" w:rsidRPr="00AE77B9" w:rsidRDefault="00A7030B" w:rsidP="00531E5D">
            <w:pPr>
              <w:spacing w:line="242" w:lineRule="atLeast"/>
              <w:jc w:val="center"/>
              <w:textAlignment w:val="baseline"/>
              <w:rPr>
                <w:color w:val="2D2D2D"/>
                <w:spacing w:val="1"/>
                <w:sz w:val="18"/>
                <w:szCs w:val="18"/>
              </w:rPr>
            </w:pPr>
          </w:p>
        </w:tc>
      </w:tr>
      <w:tr w:rsidR="00A7030B" w:rsidRPr="00AE77B9" w14:paraId="5D795D0B" w14:textId="77777777" w:rsidTr="00531E5D">
        <w:tc>
          <w:tcPr>
            <w:tcW w:w="7320"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86" w:type="dxa"/>
            </w:tcMar>
            <w:hideMark/>
          </w:tcPr>
          <w:p w14:paraId="7A761498" w14:textId="77777777" w:rsidR="00A7030B" w:rsidRPr="00AE77B9" w:rsidRDefault="00A7030B" w:rsidP="00531E5D">
            <w:pPr>
              <w:spacing w:line="242" w:lineRule="atLeast"/>
              <w:textAlignment w:val="baseline"/>
              <w:rPr>
                <w:color w:val="2D2D2D"/>
                <w:spacing w:val="1"/>
                <w:sz w:val="18"/>
                <w:szCs w:val="18"/>
              </w:rPr>
            </w:pPr>
            <w:r w:rsidRPr="00AE77B9">
              <w:rPr>
                <w:color w:val="2D2D2D"/>
                <w:spacing w:val="1"/>
                <w:sz w:val="18"/>
                <w:szCs w:val="18"/>
              </w:rPr>
              <w:t xml:space="preserve">Техническое обслуживание внутридомового и внутриквартирного газового оборудования </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86" w:type="dxa"/>
            </w:tcMar>
            <w:hideMark/>
          </w:tcPr>
          <w:p w14:paraId="1F010DD2" w14:textId="77777777" w:rsidR="00A7030B" w:rsidRPr="00AE77B9" w:rsidRDefault="00A7030B" w:rsidP="00531E5D">
            <w:pPr>
              <w:spacing w:line="242" w:lineRule="atLeast"/>
              <w:jc w:val="center"/>
              <w:textAlignment w:val="baseline"/>
              <w:rPr>
                <w:color w:val="2D2D2D"/>
                <w:spacing w:val="1"/>
                <w:sz w:val="18"/>
                <w:szCs w:val="18"/>
              </w:rPr>
            </w:pPr>
            <w:r w:rsidRPr="00AE77B9">
              <w:rPr>
                <w:color w:val="2D2D2D"/>
                <w:spacing w:val="1"/>
                <w:sz w:val="18"/>
                <w:szCs w:val="18"/>
              </w:rPr>
              <w:t xml:space="preserve">с </w:t>
            </w:r>
            <w:proofErr w:type="spellStart"/>
            <w:r w:rsidRPr="00AE77B9">
              <w:rPr>
                <w:color w:val="2D2D2D"/>
                <w:spacing w:val="1"/>
                <w:sz w:val="18"/>
                <w:szCs w:val="18"/>
              </w:rPr>
              <w:t>кв.мес</w:t>
            </w:r>
            <w:proofErr w:type="spellEnd"/>
            <w:r w:rsidRPr="00AE77B9">
              <w:rPr>
                <w:color w:val="2D2D2D"/>
                <w:spacing w:val="1"/>
                <w:sz w:val="18"/>
                <w:szCs w:val="18"/>
              </w:rPr>
              <w:t>.</w:t>
            </w:r>
          </w:p>
        </w:tc>
        <w:tc>
          <w:tcPr>
            <w:tcW w:w="2320"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86" w:type="dxa"/>
            </w:tcMar>
          </w:tcPr>
          <w:p w14:paraId="067BFBD9" w14:textId="712BF77E" w:rsidR="00A7030B" w:rsidRPr="00AE77B9" w:rsidRDefault="00A7030B" w:rsidP="00531E5D">
            <w:pPr>
              <w:spacing w:line="242" w:lineRule="atLeast"/>
              <w:jc w:val="center"/>
              <w:textAlignment w:val="baseline"/>
              <w:rPr>
                <w:color w:val="2D2D2D"/>
                <w:spacing w:val="1"/>
                <w:sz w:val="18"/>
                <w:szCs w:val="18"/>
              </w:rPr>
            </w:pPr>
          </w:p>
        </w:tc>
      </w:tr>
      <w:tr w:rsidR="00A7030B" w:rsidRPr="00AE77B9" w14:paraId="364F2DB8" w14:textId="77777777" w:rsidTr="00531E5D">
        <w:tc>
          <w:tcPr>
            <w:tcW w:w="7320"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86" w:type="dxa"/>
            </w:tcMar>
            <w:hideMark/>
          </w:tcPr>
          <w:p w14:paraId="13F34517" w14:textId="77777777" w:rsidR="00A7030B" w:rsidRPr="00AE77B9" w:rsidRDefault="00A7030B" w:rsidP="00531E5D">
            <w:pPr>
              <w:spacing w:line="242" w:lineRule="atLeast"/>
              <w:textAlignment w:val="baseline"/>
              <w:rPr>
                <w:color w:val="2D2D2D"/>
                <w:spacing w:val="1"/>
                <w:sz w:val="18"/>
                <w:szCs w:val="18"/>
              </w:rPr>
            </w:pPr>
            <w:r w:rsidRPr="00AE77B9">
              <w:rPr>
                <w:color w:val="2D2D2D"/>
                <w:spacing w:val="1"/>
                <w:sz w:val="18"/>
                <w:szCs w:val="18"/>
              </w:rPr>
              <w:t>Техническое обслуживание ОДПУ</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86" w:type="dxa"/>
            </w:tcMar>
            <w:hideMark/>
          </w:tcPr>
          <w:p w14:paraId="76AE51E1" w14:textId="77777777" w:rsidR="00A7030B" w:rsidRPr="00AE77B9" w:rsidRDefault="00A7030B" w:rsidP="00531E5D">
            <w:pPr>
              <w:spacing w:line="242" w:lineRule="atLeast"/>
              <w:jc w:val="center"/>
              <w:textAlignment w:val="baseline"/>
              <w:rPr>
                <w:color w:val="2D2D2D"/>
                <w:spacing w:val="1"/>
                <w:sz w:val="18"/>
                <w:szCs w:val="18"/>
              </w:rPr>
            </w:pPr>
            <w:r w:rsidRPr="00AE77B9">
              <w:rPr>
                <w:color w:val="2D2D2D"/>
                <w:spacing w:val="1"/>
                <w:sz w:val="18"/>
                <w:szCs w:val="18"/>
              </w:rPr>
              <w:t>кв. м</w:t>
            </w:r>
          </w:p>
        </w:tc>
        <w:tc>
          <w:tcPr>
            <w:tcW w:w="2320"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86" w:type="dxa"/>
            </w:tcMar>
          </w:tcPr>
          <w:p w14:paraId="18880C5E" w14:textId="3EC288E5" w:rsidR="00A7030B" w:rsidRPr="00AE77B9" w:rsidRDefault="00A7030B" w:rsidP="00531E5D">
            <w:pPr>
              <w:spacing w:line="242" w:lineRule="atLeast"/>
              <w:jc w:val="center"/>
              <w:textAlignment w:val="baseline"/>
              <w:rPr>
                <w:color w:val="2D2D2D"/>
                <w:spacing w:val="1"/>
                <w:sz w:val="18"/>
                <w:szCs w:val="18"/>
              </w:rPr>
            </w:pPr>
          </w:p>
        </w:tc>
      </w:tr>
      <w:tr w:rsidR="00531E5D" w:rsidRPr="00AE77B9" w14:paraId="34C205C9" w14:textId="77777777" w:rsidTr="00531E5D">
        <w:tc>
          <w:tcPr>
            <w:tcW w:w="7320"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86" w:type="dxa"/>
            </w:tcMar>
          </w:tcPr>
          <w:p w14:paraId="15F3B6B3" w14:textId="22BE255C" w:rsidR="00531E5D" w:rsidRPr="00AE77B9" w:rsidRDefault="00531E5D" w:rsidP="00531E5D">
            <w:pPr>
              <w:spacing w:line="242" w:lineRule="atLeast"/>
              <w:textAlignment w:val="baseline"/>
              <w:rPr>
                <w:color w:val="2D2D2D"/>
                <w:spacing w:val="1"/>
                <w:sz w:val="18"/>
                <w:szCs w:val="18"/>
              </w:rPr>
            </w:pPr>
            <w:r>
              <w:rPr>
                <w:color w:val="2D2D2D"/>
                <w:spacing w:val="1"/>
                <w:sz w:val="18"/>
                <w:szCs w:val="18"/>
              </w:rPr>
              <w:t>Холодное водоснабжение на СОИ</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86" w:type="dxa"/>
            </w:tcMar>
          </w:tcPr>
          <w:p w14:paraId="41B4A2B4" w14:textId="44146493" w:rsidR="00531E5D" w:rsidRPr="00AE77B9" w:rsidRDefault="00531E5D" w:rsidP="00531E5D">
            <w:pPr>
              <w:spacing w:line="242" w:lineRule="atLeast"/>
              <w:jc w:val="center"/>
              <w:textAlignment w:val="baseline"/>
              <w:rPr>
                <w:color w:val="2D2D2D"/>
                <w:spacing w:val="1"/>
                <w:sz w:val="18"/>
                <w:szCs w:val="18"/>
              </w:rPr>
            </w:pPr>
            <w:proofErr w:type="spellStart"/>
            <w:r>
              <w:rPr>
                <w:color w:val="2D2D2D"/>
                <w:spacing w:val="1"/>
                <w:sz w:val="18"/>
                <w:szCs w:val="18"/>
              </w:rPr>
              <w:t>кв.м</w:t>
            </w:r>
            <w:proofErr w:type="spellEnd"/>
            <w:r>
              <w:rPr>
                <w:color w:val="2D2D2D"/>
                <w:spacing w:val="1"/>
                <w:sz w:val="18"/>
                <w:szCs w:val="18"/>
              </w:rPr>
              <w:t>.</w:t>
            </w:r>
          </w:p>
        </w:tc>
        <w:tc>
          <w:tcPr>
            <w:tcW w:w="2320"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86" w:type="dxa"/>
            </w:tcMar>
          </w:tcPr>
          <w:p w14:paraId="49D2BDA3" w14:textId="77777777" w:rsidR="00531E5D" w:rsidRPr="00AE77B9" w:rsidRDefault="00531E5D" w:rsidP="00531E5D">
            <w:pPr>
              <w:spacing w:line="242" w:lineRule="atLeast"/>
              <w:jc w:val="center"/>
              <w:textAlignment w:val="baseline"/>
              <w:rPr>
                <w:color w:val="2D2D2D"/>
                <w:spacing w:val="1"/>
                <w:sz w:val="18"/>
                <w:szCs w:val="18"/>
              </w:rPr>
            </w:pPr>
          </w:p>
        </w:tc>
      </w:tr>
      <w:tr w:rsidR="00A7030B" w:rsidRPr="00AE77B9" w14:paraId="1EF0422D" w14:textId="77777777" w:rsidTr="00531E5D">
        <w:tc>
          <w:tcPr>
            <w:tcW w:w="7320"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86" w:type="dxa"/>
            </w:tcMar>
            <w:hideMark/>
          </w:tcPr>
          <w:p w14:paraId="1699AED5" w14:textId="0E381E86" w:rsidR="00A7030B" w:rsidRPr="00AE77B9" w:rsidRDefault="00A7030B" w:rsidP="00531E5D">
            <w:pPr>
              <w:spacing w:line="242" w:lineRule="atLeast"/>
              <w:textAlignment w:val="baseline"/>
              <w:rPr>
                <w:color w:val="2D2D2D"/>
                <w:spacing w:val="1"/>
                <w:sz w:val="18"/>
                <w:szCs w:val="18"/>
              </w:rPr>
            </w:pPr>
            <w:r w:rsidRPr="00AE77B9">
              <w:rPr>
                <w:color w:val="2D2D2D"/>
                <w:spacing w:val="1"/>
                <w:sz w:val="18"/>
                <w:szCs w:val="18"/>
              </w:rPr>
              <w:t>Домофон</w:t>
            </w:r>
            <w:r w:rsidR="00531E5D">
              <w:rPr>
                <w:color w:val="2D2D2D"/>
                <w:spacing w:val="1"/>
                <w:sz w:val="18"/>
                <w:szCs w:val="18"/>
              </w:rPr>
              <w:t xml:space="preserve"> (по решению ОСС)</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86" w:type="dxa"/>
            </w:tcMar>
            <w:hideMark/>
          </w:tcPr>
          <w:p w14:paraId="20D4E3B1" w14:textId="77777777" w:rsidR="00A7030B" w:rsidRPr="00AE77B9" w:rsidRDefault="00A7030B" w:rsidP="00531E5D">
            <w:pPr>
              <w:spacing w:line="242" w:lineRule="atLeast"/>
              <w:jc w:val="center"/>
              <w:textAlignment w:val="baseline"/>
              <w:rPr>
                <w:color w:val="2D2D2D"/>
                <w:spacing w:val="1"/>
                <w:sz w:val="18"/>
                <w:szCs w:val="18"/>
              </w:rPr>
            </w:pPr>
            <w:r w:rsidRPr="00AE77B9">
              <w:rPr>
                <w:color w:val="2D2D2D"/>
                <w:spacing w:val="1"/>
                <w:sz w:val="18"/>
                <w:szCs w:val="18"/>
              </w:rPr>
              <w:t xml:space="preserve">с </w:t>
            </w:r>
            <w:proofErr w:type="spellStart"/>
            <w:r w:rsidRPr="00AE77B9">
              <w:rPr>
                <w:color w:val="2D2D2D"/>
                <w:spacing w:val="1"/>
                <w:sz w:val="18"/>
                <w:szCs w:val="18"/>
              </w:rPr>
              <w:t>кв.в</w:t>
            </w:r>
            <w:proofErr w:type="spellEnd"/>
            <w:r w:rsidRPr="00AE77B9">
              <w:rPr>
                <w:color w:val="2D2D2D"/>
                <w:spacing w:val="1"/>
                <w:sz w:val="18"/>
                <w:szCs w:val="18"/>
              </w:rPr>
              <w:t xml:space="preserve"> мес.</w:t>
            </w:r>
          </w:p>
        </w:tc>
        <w:tc>
          <w:tcPr>
            <w:tcW w:w="2320"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86" w:type="dxa"/>
            </w:tcMar>
          </w:tcPr>
          <w:p w14:paraId="222FCDA0" w14:textId="480A973A" w:rsidR="00A7030B" w:rsidRPr="00AE77B9" w:rsidRDefault="00A7030B" w:rsidP="00531E5D">
            <w:pPr>
              <w:spacing w:line="242" w:lineRule="atLeast"/>
              <w:jc w:val="center"/>
              <w:textAlignment w:val="baseline"/>
              <w:rPr>
                <w:color w:val="2D2D2D"/>
                <w:spacing w:val="1"/>
                <w:sz w:val="18"/>
                <w:szCs w:val="18"/>
              </w:rPr>
            </w:pPr>
          </w:p>
        </w:tc>
      </w:tr>
    </w:tbl>
    <w:p w14:paraId="02278408" w14:textId="77777777" w:rsidR="00A7030B" w:rsidRDefault="00A7030B"/>
    <w:p w14:paraId="4100C58D" w14:textId="77777777" w:rsidR="00A7030B" w:rsidRDefault="00A7030B"/>
    <w:p w14:paraId="55A7973A" w14:textId="77777777" w:rsidR="00A7030B" w:rsidRPr="00AE77B9" w:rsidRDefault="00A7030B" w:rsidP="00A7030B">
      <w:pPr>
        <w:widowControl w:val="0"/>
        <w:ind w:left="-567"/>
        <w:jc w:val="both"/>
        <w:rPr>
          <w:color w:val="000000"/>
          <w:sz w:val="18"/>
          <w:szCs w:val="18"/>
        </w:rPr>
      </w:pPr>
      <w:r w:rsidRPr="00AE77B9">
        <w:rPr>
          <w:color w:val="000000"/>
          <w:sz w:val="18"/>
          <w:szCs w:val="18"/>
        </w:rPr>
        <w:t>Генеральный директор ООО «УКМД «</w:t>
      </w:r>
      <w:proofErr w:type="gramStart"/>
      <w:r w:rsidRPr="00AE77B9">
        <w:rPr>
          <w:color w:val="000000"/>
          <w:sz w:val="18"/>
          <w:szCs w:val="18"/>
        </w:rPr>
        <w:t xml:space="preserve">Эверест»   </w:t>
      </w:r>
      <w:proofErr w:type="gramEnd"/>
      <w:r w:rsidRPr="00AE77B9">
        <w:rPr>
          <w:color w:val="000000"/>
          <w:sz w:val="18"/>
          <w:szCs w:val="18"/>
        </w:rPr>
        <w:t xml:space="preserve">                                              Собственник ________________________</w:t>
      </w:r>
    </w:p>
    <w:p w14:paraId="19617738" w14:textId="77777777" w:rsidR="00A7030B" w:rsidRPr="00AE77B9" w:rsidRDefault="00A7030B" w:rsidP="00A7030B">
      <w:pPr>
        <w:widowControl w:val="0"/>
        <w:ind w:left="-567"/>
        <w:rPr>
          <w:color w:val="000000"/>
          <w:sz w:val="18"/>
          <w:szCs w:val="18"/>
        </w:rPr>
      </w:pPr>
      <w:r w:rsidRPr="00AE77B9">
        <w:rPr>
          <w:color w:val="000000"/>
          <w:sz w:val="18"/>
          <w:szCs w:val="18"/>
        </w:rPr>
        <w:t>Машукова Марина Михайловна /__________/                                                            __________________</w:t>
      </w:r>
      <w:proofErr w:type="gramStart"/>
      <w:r w:rsidRPr="00AE77B9">
        <w:rPr>
          <w:color w:val="000000"/>
          <w:sz w:val="18"/>
          <w:szCs w:val="18"/>
        </w:rPr>
        <w:t>_  /</w:t>
      </w:r>
      <w:proofErr w:type="gramEnd"/>
      <w:r w:rsidRPr="00AE77B9">
        <w:rPr>
          <w:color w:val="000000"/>
          <w:sz w:val="18"/>
          <w:szCs w:val="18"/>
        </w:rPr>
        <w:t xml:space="preserve">______________/               </w:t>
      </w:r>
    </w:p>
    <w:p w14:paraId="4B276F71" w14:textId="77777777" w:rsidR="00A7030B" w:rsidRPr="00AE77B9" w:rsidRDefault="00A7030B" w:rsidP="00A7030B">
      <w:pPr>
        <w:widowControl w:val="0"/>
        <w:ind w:left="-426"/>
        <w:rPr>
          <w:color w:val="000000"/>
          <w:sz w:val="18"/>
          <w:szCs w:val="18"/>
        </w:rPr>
      </w:pPr>
      <w:proofErr w:type="spellStart"/>
      <w:r w:rsidRPr="00AE77B9">
        <w:rPr>
          <w:color w:val="000000"/>
          <w:sz w:val="18"/>
          <w:szCs w:val="18"/>
        </w:rPr>
        <w:t>м.п</w:t>
      </w:r>
      <w:proofErr w:type="spellEnd"/>
      <w:r w:rsidRPr="00AE77B9">
        <w:rPr>
          <w:color w:val="000000"/>
          <w:sz w:val="18"/>
          <w:szCs w:val="18"/>
        </w:rPr>
        <w:t>.</w:t>
      </w:r>
    </w:p>
    <w:p w14:paraId="42EB228F" w14:textId="77777777" w:rsidR="00A7030B" w:rsidRPr="00AE77B9" w:rsidRDefault="00A7030B" w:rsidP="00A7030B">
      <w:pPr>
        <w:shd w:val="clear" w:color="auto" w:fill="FFFFFF"/>
        <w:textAlignment w:val="baseline"/>
        <w:rPr>
          <w:b/>
          <w:color w:val="000000"/>
          <w:sz w:val="22"/>
          <w:szCs w:val="22"/>
        </w:rPr>
      </w:pPr>
    </w:p>
    <w:p w14:paraId="51999FFD" w14:textId="77777777" w:rsidR="00A7030B" w:rsidRDefault="00A7030B"/>
    <w:sectPr w:rsidR="00A703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charset w:val="00"/>
    <w:family w:val="auto"/>
    <w:pitch w:val="variable"/>
    <w:sig w:usb0="E00002FF" w:usb1="5000205B" w:usb2="0000002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30B"/>
    <w:rsid w:val="002D757E"/>
    <w:rsid w:val="00531E5D"/>
    <w:rsid w:val="008314AD"/>
    <w:rsid w:val="00A70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2C91A"/>
  <w15:chartTrackingRefBased/>
  <w15:docId w15:val="{E1CF441F-CC78-4999-808C-7C7CF317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30B"/>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03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9104.0/" TargetMode="External"/><Relationship Id="rId3" Type="http://schemas.openxmlformats.org/officeDocument/2006/relationships/webSettings" Target="webSettings.xml"/><Relationship Id="rId7" Type="http://schemas.openxmlformats.org/officeDocument/2006/relationships/hyperlink" Target="garantf1://12048944.1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kmd_everest@mail.ru" TargetMode="External"/><Relationship Id="rId5" Type="http://schemas.openxmlformats.org/officeDocument/2006/relationships/hyperlink" Target="https://login.consultant.ru/link/?req=doc;base=LAW;n=213190;fld=134;dst=100239" TargetMode="External"/><Relationship Id="rId10" Type="http://schemas.openxmlformats.org/officeDocument/2006/relationships/theme" Target="theme/theme1.xml"/><Relationship Id="rId4" Type="http://schemas.openxmlformats.org/officeDocument/2006/relationships/hyperlink" Target="https://login.consultant.ru/link/?req=doc;base=LAW;n=213190;fld=134;dst=100282"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8305</Words>
  <Characters>47344</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MarinaMashukova</dc:creator>
  <cp:keywords/>
  <dc:description/>
  <cp:lastModifiedBy>марина</cp:lastModifiedBy>
  <cp:revision>3</cp:revision>
  <dcterms:created xsi:type="dcterms:W3CDTF">2021-03-21T10:31:00Z</dcterms:created>
  <dcterms:modified xsi:type="dcterms:W3CDTF">2021-12-10T03:51:00Z</dcterms:modified>
</cp:coreProperties>
</file>